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9D26F" w14:textId="77777777" w:rsidR="00061C98" w:rsidRPr="00061C98" w:rsidRDefault="00061C98" w:rsidP="00061C98">
      <w:pPr>
        <w:pStyle w:val="Body"/>
        <w:spacing w:line="360" w:lineRule="auto"/>
        <w:jc w:val="both"/>
        <w:rPr>
          <w:rFonts w:asciiTheme="minorHAnsi" w:eastAsia="Calibri" w:hAnsiTheme="minorHAnsi" w:cstheme="minorHAnsi"/>
          <w:b/>
          <w:bCs/>
          <w:color w:val="002060"/>
          <w:sz w:val="22"/>
          <w:szCs w:val="22"/>
          <w:u w:color="1F3864"/>
        </w:rPr>
      </w:pPr>
    </w:p>
    <w:p w14:paraId="1B7E4206" w14:textId="706C06CB" w:rsidR="00061C98" w:rsidRPr="00061C98" w:rsidRDefault="003256FE" w:rsidP="00061C98">
      <w:pPr>
        <w:pStyle w:val="Body"/>
        <w:spacing w:line="360" w:lineRule="auto"/>
        <w:jc w:val="both"/>
        <w:rPr>
          <w:rFonts w:asciiTheme="minorHAnsi" w:eastAsia="Calibri" w:hAnsiTheme="minorHAnsi" w:cstheme="minorHAnsi"/>
          <w:b/>
          <w:bCs/>
          <w:color w:val="002060"/>
          <w:sz w:val="26"/>
          <w:szCs w:val="26"/>
          <w:u w:color="1F3864"/>
        </w:rPr>
      </w:pPr>
      <w:r w:rsidRPr="00061C98">
        <w:rPr>
          <w:rFonts w:asciiTheme="minorHAnsi" w:eastAsia="Calibri" w:hAnsiTheme="minorHAnsi" w:cstheme="minorHAnsi"/>
          <w:b/>
          <w:bCs/>
          <w:noProof/>
          <w:color w:val="002060"/>
          <w:sz w:val="26"/>
          <w:szCs w:val="26"/>
          <w:u w:color="1F3864"/>
        </w:rPr>
        <mc:AlternateContent>
          <mc:Choice Requires="wps">
            <w:drawing>
              <wp:anchor distT="0" distB="0" distL="114300" distR="114300" simplePos="0" relativeHeight="251659264" behindDoc="0" locked="0" layoutInCell="1" allowOverlap="1" wp14:anchorId="650B89D5" wp14:editId="49F45E56">
                <wp:simplePos x="0" y="0"/>
                <wp:positionH relativeFrom="column">
                  <wp:posOffset>3118485</wp:posOffset>
                </wp:positionH>
                <wp:positionV relativeFrom="paragraph">
                  <wp:posOffset>-857250</wp:posOffset>
                </wp:positionV>
                <wp:extent cx="1784350"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622CCDD3" w14:textId="53DBD3B0" w:rsidR="007317F5" w:rsidRPr="00043B94" w:rsidRDefault="005C0CD4" w:rsidP="00FC4B8C">
                            <w:pPr>
                              <w:autoSpaceDE w:val="0"/>
                              <w:autoSpaceDN w:val="0"/>
                              <w:adjustRightInd w:val="0"/>
                              <w:ind w:left="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125DD7">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1</w:t>
                            </w:r>
                            <w:r w:rsidR="00061C98">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C164D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Temmuz</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w:t>
                            </w:r>
                            <w:r w:rsidR="00843785">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3</w:t>
                            </w:r>
                          </w:p>
                          <w:p w14:paraId="2F5563AE" w14:textId="118A2478" w:rsidR="007317F5" w:rsidRPr="00E66986" w:rsidRDefault="00043B94" w:rsidP="00843785">
                            <w:pPr>
                              <w:pStyle w:val="Gvde"/>
                              <w:spacing w:after="0" w:line="240" w:lineRule="auto"/>
                              <w:jc w:val="right"/>
                              <w:rPr>
                                <w:color w:val="1810AD"/>
                                <w:sz w:val="20"/>
                                <w:szCs w:val="20"/>
                              </w:rPr>
                            </w:pPr>
                            <w:r>
                              <w:rPr>
                                <w:color w:val="1F3864"/>
                                <w:sz w:val="18"/>
                                <w:szCs w:val="18"/>
                                <w:u w:color="1F3864"/>
                              </w:rPr>
                              <w:t>TS/Kİ-B</w:t>
                            </w:r>
                            <w:r>
                              <w:rPr>
                                <w:color w:val="1F3864"/>
                                <w:sz w:val="18"/>
                                <w:szCs w:val="18"/>
                                <w:u w:color="1F3864"/>
                                <w:lang w:val="de-DE"/>
                              </w:rPr>
                              <w:t>Ü</w:t>
                            </w:r>
                            <w:r>
                              <w:rPr>
                                <w:color w:val="1F3864"/>
                                <w:sz w:val="18"/>
                                <w:szCs w:val="18"/>
                                <w:u w:color="1F3864"/>
                              </w:rPr>
                              <w:t>L/2</w:t>
                            </w:r>
                            <w:r w:rsidR="001D1F43">
                              <w:rPr>
                                <w:color w:val="1F3864"/>
                                <w:sz w:val="18"/>
                                <w:szCs w:val="18"/>
                                <w:u w:color="1F3864"/>
                              </w:rPr>
                              <w:t>3</w:t>
                            </w:r>
                            <w:r>
                              <w:rPr>
                                <w:color w:val="1F3864"/>
                                <w:sz w:val="18"/>
                                <w:szCs w:val="18"/>
                                <w:u w:color="1F3864"/>
                              </w:rPr>
                              <w:t>-</w:t>
                            </w:r>
                            <w:r w:rsidR="00061C98">
                              <w:rPr>
                                <w:color w:val="1F3864"/>
                                <w:sz w:val="18"/>
                                <w:szCs w:val="18"/>
                                <w:u w:color="1F3864"/>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B89D5" id="_x0000_t202" coordsize="21600,21600" o:spt="202" path="m,l,21600r21600,l21600,xe">
                <v:stroke joinstyle="miter"/>
                <v:path gradientshapeok="t" o:connecttype="rect"/>
              </v:shapetype>
              <v:shape id="Metin Kutusu 44" o:spid="_x0000_s1026" type="#_x0000_t202" style="position:absolute;left:0;text-align:left;margin-left:245.55pt;margin-top:-67.5pt;width:140.5pt;height: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" filled="f" stroked="f" strokeweight=".5pt">
                <v:textbox>
                  <w:txbxContent>
                    <w:p w14:paraId="622CCDD3" w14:textId="53DBD3B0" w:rsidR="007317F5" w:rsidRPr="00043B94" w:rsidRDefault="005C0CD4" w:rsidP="00FC4B8C">
                      <w:pPr>
                        <w:autoSpaceDE w:val="0"/>
                        <w:autoSpaceDN w:val="0"/>
                        <w:adjustRightInd w:val="0"/>
                        <w:ind w:left="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125DD7">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1</w:t>
                      </w:r>
                      <w:r w:rsidR="00061C98">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C164D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Temmuz</w:t>
                      </w:r>
                      <w:r w:rsidR="00FC4B8C">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202</w:t>
                      </w:r>
                      <w:r w:rsidR="00843785">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3</w:t>
                      </w:r>
                    </w:p>
                    <w:p w14:paraId="2F5563AE" w14:textId="118A2478" w:rsidR="007317F5" w:rsidRPr="00E66986" w:rsidRDefault="00043B94" w:rsidP="00843785">
                      <w:pPr>
                        <w:pStyle w:val="Gvde"/>
                        <w:spacing w:after="0" w:line="240" w:lineRule="auto"/>
                        <w:jc w:val="right"/>
                        <w:rPr>
                          <w:color w:val="1810AD"/>
                          <w:sz w:val="20"/>
                          <w:szCs w:val="20"/>
                        </w:rPr>
                      </w:pPr>
                      <w:r>
                        <w:rPr>
                          <w:color w:val="1F3864"/>
                          <w:sz w:val="18"/>
                          <w:szCs w:val="18"/>
                          <w:u w:color="1F3864"/>
                        </w:rPr>
                        <w:t>TS/Kİ-B</w:t>
                      </w:r>
                      <w:r>
                        <w:rPr>
                          <w:color w:val="1F3864"/>
                          <w:sz w:val="18"/>
                          <w:szCs w:val="18"/>
                          <w:u w:color="1F3864"/>
                          <w:lang w:val="de-DE"/>
                        </w:rPr>
                        <w:t>Ü</w:t>
                      </w:r>
                      <w:r>
                        <w:rPr>
                          <w:color w:val="1F3864"/>
                          <w:sz w:val="18"/>
                          <w:szCs w:val="18"/>
                          <w:u w:color="1F3864"/>
                        </w:rPr>
                        <w:t>L/2</w:t>
                      </w:r>
                      <w:r w:rsidR="001D1F43">
                        <w:rPr>
                          <w:color w:val="1F3864"/>
                          <w:sz w:val="18"/>
                          <w:szCs w:val="18"/>
                          <w:u w:color="1F3864"/>
                        </w:rPr>
                        <w:t>3</w:t>
                      </w:r>
                      <w:r>
                        <w:rPr>
                          <w:color w:val="1F3864"/>
                          <w:sz w:val="18"/>
                          <w:szCs w:val="18"/>
                          <w:u w:color="1F3864"/>
                        </w:rPr>
                        <w:t>-</w:t>
                      </w:r>
                      <w:r w:rsidR="00061C98">
                        <w:rPr>
                          <w:color w:val="1F3864"/>
                          <w:sz w:val="18"/>
                          <w:szCs w:val="18"/>
                          <w:u w:color="1F3864"/>
                        </w:rPr>
                        <w:t>50</w:t>
                      </w:r>
                    </w:p>
                  </w:txbxContent>
                </v:textbox>
              </v:shape>
            </w:pict>
          </mc:Fallback>
        </mc:AlternateContent>
      </w:r>
      <w:r w:rsidRPr="00061C98">
        <w:rPr>
          <w:rFonts w:asciiTheme="minorHAnsi" w:eastAsia="Calibri" w:hAnsiTheme="minorHAnsi" w:cstheme="minorHAnsi"/>
          <w:b/>
          <w:bCs/>
          <w:noProof/>
          <w:color w:val="002060"/>
          <w:sz w:val="26"/>
          <w:szCs w:val="26"/>
          <w:u w:color="1F3864"/>
        </w:rPr>
        <mc:AlternateContent>
          <mc:Choice Requires="wps">
            <w:drawing>
              <wp:anchor distT="0" distB="0" distL="114300" distR="114300" simplePos="0" relativeHeight="251657216" behindDoc="0" locked="0" layoutInCell="1" allowOverlap="1" wp14:anchorId="31994EB5" wp14:editId="5EA9ECCE">
                <wp:simplePos x="0" y="0"/>
                <wp:positionH relativeFrom="column">
                  <wp:posOffset>114300</wp:posOffset>
                </wp:positionH>
                <wp:positionV relativeFrom="paragraph">
                  <wp:posOffset>-1405255</wp:posOffset>
                </wp:positionV>
                <wp:extent cx="2804160" cy="605155"/>
                <wp:effectExtent l="0" t="0" r="0" b="4445"/>
                <wp:wrapNone/>
                <wp:docPr id="43" name="Metin Kutusu 43"/>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4EA56DDD" w14:textId="77777777"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94EB5" id="Metin Kutusu 43" o:spid="_x0000_s1027" type="#_x0000_t202" style="position:absolute;left:0;text-align:left;margin-left:9pt;margin-top:-110.65pt;width:220.8pt;height:4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" filled="f" stroked="f" strokeweight=".5pt">
                <v:textbox>
                  <w:txbxContent>
                    <w:p w14:paraId="4EA56DDD" w14:textId="77777777"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proofErr w:type="spellStart"/>
      <w:r w:rsidR="00061C98" w:rsidRPr="00061C98">
        <w:rPr>
          <w:rFonts w:asciiTheme="minorHAnsi" w:eastAsia="Arial" w:hAnsiTheme="minorHAnsi" w:cstheme="minorHAnsi"/>
          <w:b/>
          <w:color w:val="002060"/>
          <w:sz w:val="26"/>
          <w:szCs w:val="26"/>
        </w:rPr>
        <w:t>Chapter</w:t>
      </w:r>
      <w:proofErr w:type="spellEnd"/>
      <w:r w:rsidR="00061C98" w:rsidRPr="00061C98">
        <w:rPr>
          <w:rFonts w:asciiTheme="minorHAnsi" w:eastAsia="Arial" w:hAnsiTheme="minorHAnsi" w:cstheme="minorHAnsi"/>
          <w:b/>
          <w:color w:val="002060"/>
          <w:sz w:val="26"/>
          <w:szCs w:val="26"/>
        </w:rPr>
        <w:t xml:space="preserve"> Zero Türkiye’de Çalışmalarına Başlıyor: İklim Değişikliği Bağlamında Yönetim Kurullarına Eylem Çağrısı</w:t>
      </w:r>
    </w:p>
    <w:p w14:paraId="55B7B00D" w14:textId="77777777" w:rsidR="00061C98" w:rsidRPr="00061C98" w:rsidRDefault="00061C98" w:rsidP="00061C98">
      <w:pPr>
        <w:spacing w:line="360" w:lineRule="auto"/>
        <w:jc w:val="both"/>
        <w:rPr>
          <w:rFonts w:eastAsia="Arial" w:cstheme="minorHAnsi"/>
          <w:b/>
          <w:color w:val="002060"/>
          <w:sz w:val="22"/>
          <w:szCs w:val="22"/>
        </w:rPr>
      </w:pPr>
    </w:p>
    <w:p w14:paraId="02E9D4B1" w14:textId="7AF82274" w:rsidR="00061C98" w:rsidRPr="00061C98" w:rsidRDefault="00061C98" w:rsidP="00061C98">
      <w:pPr>
        <w:spacing w:line="360" w:lineRule="auto"/>
        <w:jc w:val="both"/>
        <w:rPr>
          <w:rFonts w:eastAsia="Arial" w:cstheme="minorHAnsi"/>
          <w:b/>
          <w:bCs/>
          <w:color w:val="002060"/>
          <w:sz w:val="22"/>
          <w:szCs w:val="22"/>
        </w:rPr>
      </w:pPr>
      <w:r w:rsidRPr="00061C98">
        <w:rPr>
          <w:rFonts w:eastAsia="Arial" w:cstheme="minorHAnsi"/>
          <w:b/>
          <w:bCs/>
          <w:color w:val="002060"/>
          <w:sz w:val="22"/>
          <w:szCs w:val="22"/>
        </w:rPr>
        <w:t xml:space="preserve">Bağımsız yöneticilerin oluşturduğu küresel bir ağ olarak işletmelerde iklim değişikliğine ilişkin farkındalığı ve eylemleri teşvik eden </w:t>
      </w:r>
      <w:proofErr w:type="spellStart"/>
      <w:r w:rsidRPr="00061C98">
        <w:rPr>
          <w:rFonts w:eastAsia="Arial" w:cstheme="minorHAnsi"/>
          <w:b/>
          <w:bCs/>
          <w:color w:val="002060"/>
          <w:sz w:val="22"/>
          <w:szCs w:val="22"/>
        </w:rPr>
        <w:t>Climate</w:t>
      </w:r>
      <w:proofErr w:type="spellEnd"/>
      <w:r w:rsidRPr="00061C98">
        <w:rPr>
          <w:rFonts w:eastAsia="Arial" w:cstheme="minorHAnsi"/>
          <w:b/>
          <w:bCs/>
          <w:color w:val="002060"/>
          <w:sz w:val="22"/>
          <w:szCs w:val="22"/>
        </w:rPr>
        <w:t xml:space="preserve"> </w:t>
      </w:r>
      <w:proofErr w:type="spellStart"/>
      <w:r w:rsidRPr="00061C98">
        <w:rPr>
          <w:rFonts w:eastAsia="Arial" w:cstheme="minorHAnsi"/>
          <w:b/>
          <w:bCs/>
          <w:color w:val="002060"/>
          <w:sz w:val="22"/>
          <w:szCs w:val="22"/>
        </w:rPr>
        <w:t>Governance</w:t>
      </w:r>
      <w:proofErr w:type="spellEnd"/>
      <w:r w:rsidRPr="00061C98">
        <w:rPr>
          <w:rFonts w:eastAsia="Arial" w:cstheme="minorHAnsi"/>
          <w:b/>
          <w:bCs/>
          <w:color w:val="002060"/>
          <w:sz w:val="22"/>
          <w:szCs w:val="22"/>
        </w:rPr>
        <w:t xml:space="preserve"> </w:t>
      </w:r>
      <w:proofErr w:type="spellStart"/>
      <w:r w:rsidRPr="00061C98">
        <w:rPr>
          <w:rFonts w:eastAsia="Arial" w:cstheme="minorHAnsi"/>
          <w:b/>
          <w:bCs/>
          <w:color w:val="002060"/>
          <w:sz w:val="22"/>
          <w:szCs w:val="22"/>
        </w:rPr>
        <w:t>Initiative</w:t>
      </w:r>
      <w:proofErr w:type="spellEnd"/>
      <w:r w:rsidRPr="00061C98">
        <w:rPr>
          <w:rFonts w:eastAsia="Arial" w:cstheme="minorHAnsi"/>
          <w:b/>
          <w:bCs/>
          <w:i/>
          <w:iCs/>
          <w:color w:val="002060"/>
          <w:sz w:val="22"/>
          <w:szCs w:val="22"/>
        </w:rPr>
        <w:t xml:space="preserve"> </w:t>
      </w:r>
      <w:r w:rsidRPr="00061C98">
        <w:rPr>
          <w:rFonts w:eastAsia="Arial" w:cstheme="minorHAnsi"/>
          <w:b/>
          <w:bCs/>
          <w:color w:val="002060"/>
          <w:sz w:val="22"/>
          <w:szCs w:val="22"/>
        </w:rPr>
        <w:t xml:space="preserve">(CGI), </w:t>
      </w:r>
      <w:proofErr w:type="spellStart"/>
      <w:r w:rsidRPr="00061C98">
        <w:rPr>
          <w:rFonts w:eastAsia="Arial" w:cstheme="minorHAnsi"/>
          <w:b/>
          <w:bCs/>
          <w:color w:val="002060"/>
          <w:sz w:val="22"/>
          <w:szCs w:val="22"/>
        </w:rPr>
        <w:t>Chapter</w:t>
      </w:r>
      <w:proofErr w:type="spellEnd"/>
      <w:r w:rsidRPr="00061C98">
        <w:rPr>
          <w:rFonts w:eastAsia="Arial" w:cstheme="minorHAnsi"/>
          <w:b/>
          <w:bCs/>
          <w:color w:val="002060"/>
          <w:sz w:val="22"/>
          <w:szCs w:val="22"/>
        </w:rPr>
        <w:t xml:space="preserve"> Zero Türkiye'nin çalışmalarına başladığını duyurmaktan memnuniyet duyar. </w:t>
      </w:r>
      <w:proofErr w:type="spellStart"/>
      <w:r w:rsidRPr="00061C98">
        <w:rPr>
          <w:rFonts w:eastAsia="Arial" w:cstheme="minorHAnsi"/>
          <w:b/>
          <w:bCs/>
          <w:color w:val="002060"/>
          <w:sz w:val="22"/>
          <w:szCs w:val="22"/>
        </w:rPr>
        <w:t>Chapter</w:t>
      </w:r>
      <w:proofErr w:type="spellEnd"/>
      <w:r w:rsidRPr="00061C98">
        <w:rPr>
          <w:rFonts w:eastAsia="Arial" w:cstheme="minorHAnsi"/>
          <w:b/>
          <w:bCs/>
          <w:color w:val="002060"/>
          <w:sz w:val="22"/>
          <w:szCs w:val="22"/>
        </w:rPr>
        <w:t xml:space="preserve"> Zero Türkiye TÜSİAD</w:t>
      </w:r>
      <w:r w:rsidR="00BE3288">
        <w:rPr>
          <w:rFonts w:eastAsia="Arial" w:cstheme="minorHAnsi"/>
          <w:b/>
          <w:bCs/>
          <w:color w:val="002060"/>
          <w:sz w:val="22"/>
          <w:szCs w:val="22"/>
        </w:rPr>
        <w:t xml:space="preserve"> </w:t>
      </w:r>
      <w:r w:rsidR="007C1F3B">
        <w:rPr>
          <w:rFonts w:eastAsia="Arial" w:cstheme="minorHAnsi"/>
          <w:b/>
          <w:bCs/>
          <w:color w:val="002060"/>
          <w:sz w:val="22"/>
          <w:szCs w:val="22"/>
        </w:rPr>
        <w:t xml:space="preserve">ev sahipliğinde, </w:t>
      </w:r>
      <w:r w:rsidRPr="00061C98">
        <w:rPr>
          <w:rFonts w:eastAsia="Arial" w:cstheme="minorHAnsi"/>
          <w:b/>
          <w:bCs/>
          <w:color w:val="002060"/>
          <w:sz w:val="22"/>
          <w:szCs w:val="22"/>
        </w:rPr>
        <w:t>EBRD (Avrupa İmar ve Kalkınma Bankası)</w:t>
      </w:r>
      <w:r w:rsidR="007C1F3B">
        <w:rPr>
          <w:rFonts w:eastAsia="Arial" w:cstheme="minorHAnsi"/>
          <w:b/>
          <w:bCs/>
          <w:color w:val="002060"/>
          <w:sz w:val="22"/>
          <w:szCs w:val="22"/>
        </w:rPr>
        <w:t xml:space="preserve"> </w:t>
      </w:r>
      <w:r w:rsidRPr="00061C98">
        <w:rPr>
          <w:rFonts w:eastAsia="Arial" w:cstheme="minorHAnsi"/>
          <w:b/>
          <w:bCs/>
          <w:color w:val="002060"/>
          <w:sz w:val="22"/>
          <w:szCs w:val="22"/>
        </w:rPr>
        <w:t xml:space="preserve">ve Yönetim Kurulu Üyeleri Derneği (YÜD) paydaşlığında hayata geçen bir girişimdir. Girişimin tanıtım etkinliği iş dünyasının önemli isimlerinin kendi alanlarında sürdürülebilir iş uygulamalarına öncülük etme konusundaki uzmanlık ve deneyimlerini paylaşmalarına olanak sağladı. TÜSİAD ve </w:t>
      </w:r>
      <w:proofErr w:type="spellStart"/>
      <w:r w:rsidRPr="00061C98">
        <w:rPr>
          <w:rFonts w:eastAsia="Arial" w:cstheme="minorHAnsi"/>
          <w:b/>
          <w:bCs/>
          <w:color w:val="002060"/>
          <w:sz w:val="22"/>
          <w:szCs w:val="22"/>
        </w:rPr>
        <w:t>EBRD’nin</w:t>
      </w:r>
      <w:proofErr w:type="spellEnd"/>
      <w:r w:rsidRPr="00061C98">
        <w:rPr>
          <w:rFonts w:eastAsia="Arial" w:cstheme="minorHAnsi"/>
          <w:b/>
          <w:bCs/>
          <w:color w:val="002060"/>
          <w:sz w:val="22"/>
          <w:szCs w:val="22"/>
        </w:rPr>
        <w:t xml:space="preserve"> ev sahipliğinde 18 Temmuz'da gerçekleştirilen etkinlik, Türkiye’de iklim değişikliği odağındaki tartışmaların şirketler ve finans kuruluşlarının yönetim kurullarına taşınması yolunda önemli bir adımın göstergesi oldu.</w:t>
      </w:r>
    </w:p>
    <w:p w14:paraId="5F914857" w14:textId="77777777" w:rsidR="00061C98" w:rsidRPr="00061C98" w:rsidRDefault="00061C98" w:rsidP="00061C98">
      <w:pPr>
        <w:spacing w:line="360" w:lineRule="auto"/>
        <w:jc w:val="both"/>
        <w:rPr>
          <w:rFonts w:eastAsia="Arial" w:cstheme="minorHAnsi"/>
          <w:color w:val="002060"/>
          <w:sz w:val="22"/>
          <w:szCs w:val="22"/>
        </w:rPr>
      </w:pPr>
    </w:p>
    <w:p w14:paraId="63911ABB" w14:textId="77777777" w:rsidR="00061C98" w:rsidRPr="00061C98" w:rsidRDefault="00061C98" w:rsidP="00061C98">
      <w:pPr>
        <w:spacing w:line="360" w:lineRule="auto"/>
        <w:jc w:val="both"/>
        <w:rPr>
          <w:rFonts w:eastAsia="Arial" w:cstheme="minorHAnsi"/>
          <w:color w:val="002060"/>
          <w:sz w:val="22"/>
          <w:szCs w:val="22"/>
        </w:rPr>
      </w:pPr>
      <w:r w:rsidRPr="00061C98">
        <w:rPr>
          <w:rFonts w:eastAsia="Arial" w:cstheme="minorHAnsi"/>
          <w:color w:val="002060"/>
          <w:sz w:val="22"/>
          <w:szCs w:val="22"/>
        </w:rPr>
        <w:t>CGI, iklimin iyi kurumsal yönetişimin ayrılmaz bir parçası olarak kabul edilmesi için, tüm dünyada yönetim kurullarını iklim değişikliğini dikkate almaya ve Dünya Ekonomik Forumu’nun İklim Yönetişimi İlkelerini (</w:t>
      </w:r>
      <w:hyperlink r:id="rId11" w:history="1">
        <w:r w:rsidRPr="00061C98">
          <w:rPr>
            <w:rFonts w:eastAsia="Arial" w:cstheme="minorHAnsi"/>
            <w:color w:val="002060"/>
            <w:sz w:val="22"/>
            <w:szCs w:val="22"/>
            <w:u w:val="single"/>
          </w:rPr>
          <w:t>daha fazla bilgi için</w:t>
        </w:r>
      </w:hyperlink>
      <w:r w:rsidRPr="00061C98">
        <w:rPr>
          <w:rFonts w:eastAsia="Arial" w:cstheme="minorHAnsi"/>
          <w:color w:val="002060"/>
          <w:sz w:val="22"/>
          <w:szCs w:val="22"/>
        </w:rPr>
        <w:t xml:space="preserve">) benimsemeye teşvik etmeyi amaçlar. CGI, üyelerine iklimi yönetim kurulunun öncelikli gündem maddelerinden biri haline getirmek için gerekli bilgi ve becerileri sağlayan, </w:t>
      </w:r>
      <w:proofErr w:type="spellStart"/>
      <w:r w:rsidRPr="00061C98">
        <w:rPr>
          <w:rFonts w:eastAsia="Arial" w:cstheme="minorHAnsi"/>
          <w:i/>
          <w:iCs/>
          <w:color w:val="002060"/>
          <w:sz w:val="22"/>
          <w:szCs w:val="22"/>
        </w:rPr>
        <w:t>Chapters</w:t>
      </w:r>
      <w:proofErr w:type="spellEnd"/>
      <w:r w:rsidRPr="00061C98">
        <w:rPr>
          <w:rFonts w:eastAsia="Arial" w:cstheme="minorHAnsi"/>
          <w:i/>
          <w:iCs/>
          <w:color w:val="002060"/>
          <w:sz w:val="22"/>
          <w:szCs w:val="22"/>
        </w:rPr>
        <w:t xml:space="preserve"> </w:t>
      </w:r>
      <w:r w:rsidRPr="00061C98">
        <w:rPr>
          <w:rFonts w:eastAsia="Arial" w:cstheme="minorHAnsi"/>
          <w:color w:val="002060"/>
          <w:sz w:val="22"/>
          <w:szCs w:val="22"/>
        </w:rPr>
        <w:t xml:space="preserve">adı verilen ulusal girişimleri geliştirir ve destekler. Bu girişimlerden biri olan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 iş dünyası liderleri ve karar vericiler arasında sorumluluk sahibi işletme ve sürdürülebilir kalkınma standartlarını teşvik etmeyi amaçlayan bir iklim girişimidir ve aşağıdakileri amaçlar:</w:t>
      </w:r>
    </w:p>
    <w:p w14:paraId="50BB62B5" w14:textId="77777777" w:rsidR="00061C98" w:rsidRPr="00061C98" w:rsidRDefault="00061C98" w:rsidP="00061C98">
      <w:pPr>
        <w:numPr>
          <w:ilvl w:val="0"/>
          <w:numId w:val="18"/>
        </w:numPr>
        <w:spacing w:line="360" w:lineRule="auto"/>
        <w:contextualSpacing/>
        <w:jc w:val="both"/>
        <w:rPr>
          <w:rFonts w:eastAsia="Arial" w:cstheme="minorHAnsi"/>
          <w:color w:val="002060"/>
          <w:sz w:val="22"/>
          <w:szCs w:val="22"/>
        </w:rPr>
      </w:pPr>
      <w:r w:rsidRPr="00061C98">
        <w:rPr>
          <w:rFonts w:eastAsia="Arial" w:cstheme="minorHAnsi"/>
          <w:color w:val="002060"/>
          <w:sz w:val="22"/>
          <w:szCs w:val="22"/>
        </w:rPr>
        <w:t>Yönetim kurullarının iklim değişikliği ile ilgili farkındalığını ve iklim değişikliği kaynaklı risk ve fırsatlara ilişkin anlayışlarını geliştirmek,</w:t>
      </w:r>
    </w:p>
    <w:p w14:paraId="3FC68D60" w14:textId="77777777" w:rsidR="00061C98" w:rsidRPr="00061C98" w:rsidRDefault="00061C98" w:rsidP="00061C98">
      <w:pPr>
        <w:numPr>
          <w:ilvl w:val="0"/>
          <w:numId w:val="18"/>
        </w:numPr>
        <w:spacing w:line="360" w:lineRule="auto"/>
        <w:contextualSpacing/>
        <w:jc w:val="both"/>
        <w:rPr>
          <w:rFonts w:eastAsia="Arial" w:cstheme="minorHAnsi"/>
          <w:color w:val="002060"/>
          <w:sz w:val="22"/>
          <w:szCs w:val="22"/>
        </w:rPr>
      </w:pPr>
      <w:r w:rsidRPr="00061C98">
        <w:rPr>
          <w:rFonts w:eastAsia="Arial" w:cstheme="minorHAnsi"/>
          <w:color w:val="002060"/>
          <w:sz w:val="22"/>
          <w:szCs w:val="22"/>
        </w:rPr>
        <w:t>Türkiye'deki şirketlerin denetim ve yönetim kurullarının, iklim değişikliğini ele almaya ve iklim değişikliğiyle mücadele etmeye başlaması ve iklim değişikliğini bir yönetim kurulu önceliği haline getirmesi için yetkinliklerini, becerilerini ve bilgi birikimlerini geliştirmek,</w:t>
      </w:r>
    </w:p>
    <w:p w14:paraId="3F2A6AA0" w14:textId="77777777" w:rsidR="00061C98" w:rsidRDefault="00061C98" w:rsidP="00061C98">
      <w:pPr>
        <w:numPr>
          <w:ilvl w:val="0"/>
          <w:numId w:val="18"/>
        </w:numPr>
        <w:spacing w:line="360" w:lineRule="auto"/>
        <w:contextualSpacing/>
        <w:jc w:val="both"/>
        <w:rPr>
          <w:rFonts w:eastAsia="Arial" w:cstheme="minorHAnsi"/>
          <w:color w:val="002060"/>
          <w:sz w:val="22"/>
          <w:szCs w:val="22"/>
        </w:rPr>
      </w:pPr>
      <w:r w:rsidRPr="00061C98">
        <w:rPr>
          <w:rFonts w:eastAsia="Arial" w:cstheme="minorHAnsi"/>
          <w:color w:val="002060"/>
          <w:sz w:val="22"/>
          <w:szCs w:val="22"/>
        </w:rPr>
        <w:t>İklim değişikliğinden kaynaklanan risklere ve fırsatlara göre hareket etmek ve aynı zamanda işletmelerin uzun vadeli dayanıklılığını ve başarısını sağlamak.</w:t>
      </w:r>
    </w:p>
    <w:p w14:paraId="1EE60762" w14:textId="77777777" w:rsidR="0075373B" w:rsidRPr="00061C98" w:rsidRDefault="0075373B" w:rsidP="0075373B">
      <w:pPr>
        <w:spacing w:line="360" w:lineRule="auto"/>
        <w:ind w:left="720"/>
        <w:contextualSpacing/>
        <w:jc w:val="both"/>
        <w:rPr>
          <w:rFonts w:eastAsia="Arial" w:cstheme="minorHAnsi"/>
          <w:color w:val="002060"/>
          <w:sz w:val="22"/>
          <w:szCs w:val="22"/>
        </w:rPr>
      </w:pPr>
    </w:p>
    <w:p w14:paraId="5949524B" w14:textId="77777777"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 bu amaçlara ulaşmak için çeşitli (canlı ve çevrimiçi) ücretsiz etkinlikler düzenleyecek, </w:t>
      </w:r>
      <w:proofErr w:type="spellStart"/>
      <w:r w:rsidRPr="00061C98">
        <w:rPr>
          <w:rFonts w:eastAsia="Arial" w:cstheme="minorHAnsi"/>
          <w:color w:val="002060"/>
          <w:sz w:val="22"/>
          <w:szCs w:val="22"/>
        </w:rPr>
        <w:t>podcast'ler</w:t>
      </w:r>
      <w:proofErr w:type="spellEnd"/>
      <w:r w:rsidRPr="00061C98">
        <w:rPr>
          <w:rFonts w:eastAsia="Arial" w:cstheme="minorHAnsi"/>
          <w:color w:val="002060"/>
          <w:sz w:val="22"/>
          <w:szCs w:val="22"/>
        </w:rPr>
        <w:t xml:space="preserve"> kaydedecek, bilgi paylaşımında bulunacak ve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Türkiye'de yer alan yöneticileri dünya genelindeki diğer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girişimleri tarafından düzenlenen etkinliklere ve çalıştaylara davet edecek.</w:t>
      </w:r>
    </w:p>
    <w:p w14:paraId="6CE6DCBD" w14:textId="77777777" w:rsidR="00061C98" w:rsidRPr="00061C98" w:rsidRDefault="00061C98" w:rsidP="00061C98">
      <w:pPr>
        <w:spacing w:line="360" w:lineRule="auto"/>
        <w:jc w:val="both"/>
        <w:rPr>
          <w:rFonts w:eastAsia="Arial" w:cstheme="minorHAnsi"/>
          <w:color w:val="002060"/>
          <w:sz w:val="22"/>
          <w:szCs w:val="22"/>
        </w:rPr>
      </w:pPr>
    </w:p>
    <w:p w14:paraId="6FAF222A" w14:textId="77777777"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Türkiye'ye ev sahipliği yapan TÜSİAD, Türkiye'de sürdürülebilir kalkınmanın arkasındaki itici unsurlarından biridir. TÜSİAD, tecrübesi ve uzmanlığı ile iklim değişikliğine dair hususların kurumsal yönetişim ve karar alma süreçlerinde içselleştirilmesine öncülük etmeye kararlıdır.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Türkiye’ye ev sahipliği yapmak, TÜSİAD'ın iklim değişikliğiyle mücadele konusundaki kararlılığını ortaya koydu ve daha sürdürülebilir bir gelecek için Türkiye’de işletmeler arasında </w:t>
      </w:r>
      <w:proofErr w:type="gramStart"/>
      <w:r w:rsidRPr="00061C98">
        <w:rPr>
          <w:rFonts w:eastAsia="Arial" w:cstheme="minorHAnsi"/>
          <w:color w:val="002060"/>
          <w:sz w:val="22"/>
          <w:szCs w:val="22"/>
        </w:rPr>
        <w:t>işbirliğini</w:t>
      </w:r>
      <w:proofErr w:type="gramEnd"/>
      <w:r w:rsidRPr="00061C98">
        <w:rPr>
          <w:rFonts w:eastAsia="Arial" w:cstheme="minorHAnsi"/>
          <w:color w:val="002060"/>
          <w:sz w:val="22"/>
          <w:szCs w:val="22"/>
        </w:rPr>
        <w:t xml:space="preserve"> geliştirme taahhüdünün bir örneğini teşkil etti. </w:t>
      </w:r>
    </w:p>
    <w:p w14:paraId="2CBE877E" w14:textId="77777777" w:rsidR="00061C98" w:rsidRPr="00061C98" w:rsidRDefault="00061C98" w:rsidP="00061C98">
      <w:pPr>
        <w:spacing w:line="360" w:lineRule="auto"/>
        <w:jc w:val="both"/>
        <w:rPr>
          <w:rFonts w:eastAsia="Arial" w:cstheme="minorHAnsi"/>
          <w:color w:val="002060"/>
          <w:sz w:val="22"/>
          <w:szCs w:val="22"/>
        </w:rPr>
      </w:pPr>
    </w:p>
    <w:p w14:paraId="2460A559" w14:textId="77777777" w:rsidR="00061C98" w:rsidRPr="00061C98" w:rsidRDefault="00061C98" w:rsidP="00061C98">
      <w:pPr>
        <w:spacing w:line="360" w:lineRule="auto"/>
        <w:jc w:val="both"/>
        <w:rPr>
          <w:rFonts w:eastAsia="Arial" w:cstheme="minorHAnsi"/>
          <w:color w:val="002060"/>
          <w:sz w:val="22"/>
          <w:szCs w:val="22"/>
        </w:rPr>
      </w:pPr>
      <w:r w:rsidRPr="00061C98">
        <w:rPr>
          <w:rFonts w:eastAsia="Arial" w:cstheme="minorHAnsi"/>
          <w:color w:val="002060"/>
          <w:sz w:val="22"/>
          <w:szCs w:val="22"/>
        </w:rPr>
        <w:t xml:space="preserve">Bu bağlamda, TÜSİAD Yönetim Kurulu Üyesi ve Enerji, Çevre ve İklim Değişikliği Yuvarlak Masa Başkanı Cevdet Alemdar şu ifadelere yer verdi: “Bugün tanıtımı yapılan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 Türkiye’de şirketlerin karşılaştığı zorlu iklim değişikliği sorununu ele alıyor. Yöneticilerin öncülük ettiği bu girişim, iş liderlerini bilgi, araçlar ve küresel bağlantılar ile donatıyor. Yönetim kurulu üyeleri ve üst düzey yöneticiler arasındaki diyaloğu geliştirerek Türkiye'de iklim eyleminin üzerinde özellikle duruyoruz. TÜSİAD olarak iklim değişikliğini stratejik bir öncelik olarak görüyor ve bu konuda çok sayıda girişim ve iş birliğine imza atıyoruz.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Türkiye'ye ev sahipliği yapmaktan büyük onur duyuyoruz.” </w:t>
      </w:r>
    </w:p>
    <w:p w14:paraId="2AB40021" w14:textId="77777777" w:rsidR="00061C98" w:rsidRPr="00061C98" w:rsidRDefault="00061C98" w:rsidP="00061C98">
      <w:pPr>
        <w:spacing w:line="360" w:lineRule="auto"/>
        <w:jc w:val="both"/>
        <w:rPr>
          <w:rFonts w:eastAsia="Arial" w:cstheme="minorHAnsi"/>
          <w:color w:val="002060"/>
          <w:sz w:val="22"/>
          <w:szCs w:val="22"/>
        </w:rPr>
      </w:pPr>
    </w:p>
    <w:p w14:paraId="5675BFB0" w14:textId="0FF16641" w:rsidR="00061C98" w:rsidRPr="00061C98" w:rsidRDefault="00061C98" w:rsidP="00061C98">
      <w:pPr>
        <w:spacing w:line="360" w:lineRule="auto"/>
        <w:jc w:val="both"/>
        <w:rPr>
          <w:rFonts w:eastAsia="Arial" w:cstheme="minorHAnsi"/>
          <w:color w:val="002060"/>
          <w:sz w:val="22"/>
          <w:szCs w:val="22"/>
        </w:rPr>
      </w:pPr>
      <w:r w:rsidRPr="00061C98">
        <w:rPr>
          <w:rFonts w:eastAsia="Arial" w:cstheme="minorHAnsi"/>
          <w:color w:val="002060"/>
          <w:sz w:val="22"/>
          <w:szCs w:val="22"/>
        </w:rPr>
        <w:t xml:space="preserve">Avrupa İmar ve Kalkınma Bankası Türkiye </w:t>
      </w:r>
      <w:r w:rsidR="007F438E">
        <w:rPr>
          <w:rFonts w:eastAsia="Arial" w:cstheme="minorHAnsi"/>
          <w:color w:val="002060"/>
          <w:sz w:val="22"/>
          <w:szCs w:val="22"/>
        </w:rPr>
        <w:t>Yönetici Direktörü</w:t>
      </w:r>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Arvid</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Tuerkner</w:t>
      </w:r>
      <w:proofErr w:type="spellEnd"/>
      <w:r w:rsidRPr="00061C98">
        <w:rPr>
          <w:rFonts w:eastAsia="Arial" w:cstheme="minorHAnsi"/>
          <w:color w:val="002060"/>
          <w:sz w:val="22"/>
          <w:szCs w:val="22"/>
        </w:rPr>
        <w:t xml:space="preserve"> iş dünyasını iklim değişikliğine gündemlerinde öncelik vermeleri için teşvik etti ve şunları söyledi: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Türkiye'nin çalışmalarına başlaması, ağın küresel ölçekte genişlemesi açısından önemli bir kilometre taşı. Türkiye, canlı iş dünyası ve dinamik ekonomisiyle düşük karbon salınımı ve sürdürülebilir bir geleceğe geçişte önemli bir rol oynuyor. Türkiye'deki görevimizin ve İklim Yönetişimi Girişimi ve Dünya Ekonomik Forumu ile olan küresel </w:t>
      </w:r>
      <w:proofErr w:type="gramStart"/>
      <w:r w:rsidRPr="00061C98">
        <w:rPr>
          <w:rFonts w:eastAsia="Arial" w:cstheme="minorHAnsi"/>
          <w:color w:val="002060"/>
          <w:sz w:val="22"/>
          <w:szCs w:val="22"/>
        </w:rPr>
        <w:t>işbirliklerimizin</w:t>
      </w:r>
      <w:proofErr w:type="gramEnd"/>
      <w:r w:rsidRPr="00061C98">
        <w:rPr>
          <w:rFonts w:eastAsia="Arial" w:cstheme="minorHAnsi"/>
          <w:color w:val="002060"/>
          <w:sz w:val="22"/>
          <w:szCs w:val="22"/>
        </w:rPr>
        <w:t xml:space="preserve"> bir parçası olarak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Türkiye'nin kurulması için TÜSİAD ile işbirliği yapmaktan memnuniyet duyuyoruz. EBRD olarak, Türkiye'deki şirketleri ve finansal kuruluşları sektörel düşük karbonlu yol haritaları oluşturmaları yolunda desteklemeye devam edecek ve Türkiye'nin daha yeşil ve dirençli bir ekonomiye geçişini hızlandırmaya yardımcı olacağız.</w:t>
      </w:r>
    </w:p>
    <w:p w14:paraId="1E6A180B" w14:textId="77777777" w:rsidR="00061C98" w:rsidRPr="00061C98" w:rsidRDefault="00061C98" w:rsidP="00061C98">
      <w:pPr>
        <w:spacing w:line="360" w:lineRule="auto"/>
        <w:jc w:val="both"/>
        <w:rPr>
          <w:rFonts w:eastAsia="Arial" w:cstheme="minorHAnsi"/>
          <w:color w:val="002060"/>
          <w:sz w:val="22"/>
          <w:szCs w:val="22"/>
        </w:rPr>
      </w:pPr>
    </w:p>
    <w:p w14:paraId="2E3C98DF" w14:textId="29A056D9"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Climate</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Governance</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Initiative</w:t>
      </w:r>
      <w:proofErr w:type="spellEnd"/>
      <w:r w:rsidRPr="00061C98">
        <w:rPr>
          <w:rFonts w:eastAsia="Arial" w:cstheme="minorHAnsi"/>
          <w:color w:val="002060"/>
          <w:sz w:val="22"/>
          <w:szCs w:val="22"/>
        </w:rPr>
        <w:t xml:space="preserve"> Başkanı Julie </w:t>
      </w:r>
      <w:proofErr w:type="spellStart"/>
      <w:r w:rsidRPr="00061C98">
        <w:rPr>
          <w:rFonts w:eastAsia="Arial" w:cstheme="minorHAnsi"/>
          <w:color w:val="002060"/>
          <w:sz w:val="22"/>
          <w:szCs w:val="22"/>
        </w:rPr>
        <w:t>Baddeley</w:t>
      </w:r>
      <w:proofErr w:type="spellEnd"/>
      <w:r w:rsidRPr="00061C98">
        <w:rPr>
          <w:rFonts w:eastAsia="Arial" w:cstheme="minorHAnsi"/>
          <w:color w:val="002060"/>
          <w:sz w:val="22"/>
          <w:szCs w:val="22"/>
        </w:rPr>
        <w:t xml:space="preserve"> konuşmasında şu ifadelere yer verdi: "</w:t>
      </w:r>
      <w:proofErr w:type="spellStart"/>
      <w:r w:rsidRPr="00061C98">
        <w:rPr>
          <w:rFonts w:eastAsia="Arial" w:cstheme="minorHAnsi"/>
          <w:color w:val="002060"/>
          <w:sz w:val="22"/>
          <w:szCs w:val="22"/>
        </w:rPr>
        <w:t>Climate</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Governance</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Initiative'e</w:t>
      </w:r>
      <w:proofErr w:type="spellEnd"/>
      <w:r w:rsidRPr="00061C98">
        <w:rPr>
          <w:rFonts w:eastAsia="Arial" w:cstheme="minorHAnsi"/>
          <w:color w:val="002060"/>
          <w:sz w:val="22"/>
          <w:szCs w:val="22"/>
        </w:rPr>
        <w:t xml:space="preserve">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Türkiye'nin katılmasından dolayı memnuniyet duyuyoruz. Bu </w:t>
      </w:r>
      <w:proofErr w:type="spellStart"/>
      <w:r w:rsidRPr="00061C98">
        <w:rPr>
          <w:rFonts w:eastAsia="Arial" w:cstheme="minorHAnsi"/>
          <w:color w:val="002060"/>
          <w:sz w:val="22"/>
          <w:szCs w:val="22"/>
        </w:rPr>
        <w:t>Chapter'ı</w:t>
      </w:r>
      <w:proofErr w:type="spellEnd"/>
      <w:r w:rsidRPr="00061C98">
        <w:rPr>
          <w:rFonts w:eastAsia="Arial" w:cstheme="minorHAnsi"/>
          <w:color w:val="002060"/>
          <w:sz w:val="22"/>
          <w:szCs w:val="22"/>
        </w:rPr>
        <w:t xml:space="preserve"> oluşturmamızda destek olan ortağımız </w:t>
      </w:r>
      <w:proofErr w:type="spellStart"/>
      <w:r w:rsidRPr="00061C98">
        <w:rPr>
          <w:rFonts w:eastAsia="Arial" w:cstheme="minorHAnsi"/>
          <w:color w:val="002060"/>
          <w:sz w:val="22"/>
          <w:szCs w:val="22"/>
        </w:rPr>
        <w:t>EBRD'ye</w:t>
      </w:r>
      <w:proofErr w:type="spellEnd"/>
      <w:r w:rsidRPr="00061C98">
        <w:rPr>
          <w:rFonts w:eastAsia="Arial" w:cstheme="minorHAnsi"/>
          <w:color w:val="002060"/>
          <w:sz w:val="22"/>
          <w:szCs w:val="22"/>
        </w:rPr>
        <w:t xml:space="preserve"> teşekkür ediyoruz. İklim değişikliği yönetişiminin yönetim kurullarının başlıca konularından biri haline gelmesiyle birlikte, </w:t>
      </w: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Türkiye'nin ev sahibi kuruluşu olan TÜSİAD </w:t>
      </w:r>
      <w:proofErr w:type="gramStart"/>
      <w:r w:rsidRPr="00061C98">
        <w:rPr>
          <w:rFonts w:eastAsia="Arial" w:cstheme="minorHAnsi"/>
          <w:color w:val="002060"/>
          <w:sz w:val="22"/>
          <w:szCs w:val="22"/>
        </w:rPr>
        <w:t>ile birlikte</w:t>
      </w:r>
      <w:proofErr w:type="gramEnd"/>
      <w:r w:rsidRPr="00061C98">
        <w:rPr>
          <w:rFonts w:eastAsia="Arial" w:cstheme="minorHAnsi"/>
          <w:color w:val="002060"/>
          <w:sz w:val="22"/>
          <w:szCs w:val="22"/>
        </w:rPr>
        <w:t xml:space="preserve"> çalışacağımız, fırsatlar geliştireceğimiz ve zorluklara birlikte göğüs gereceğimiz için heyecanlıyız.” </w:t>
      </w:r>
    </w:p>
    <w:p w14:paraId="7BEA14EF" w14:textId="77777777" w:rsidR="00061C98" w:rsidRPr="00061C98" w:rsidRDefault="00061C98" w:rsidP="00061C98">
      <w:pPr>
        <w:spacing w:line="360" w:lineRule="auto"/>
        <w:jc w:val="both"/>
        <w:rPr>
          <w:rFonts w:eastAsia="Arial" w:cstheme="minorHAnsi"/>
          <w:color w:val="002060"/>
          <w:sz w:val="22"/>
          <w:szCs w:val="22"/>
        </w:rPr>
      </w:pPr>
    </w:p>
    <w:p w14:paraId="73332040" w14:textId="77777777" w:rsidR="00061C98" w:rsidRPr="00061C98" w:rsidRDefault="00061C98" w:rsidP="00061C98">
      <w:pPr>
        <w:spacing w:line="360" w:lineRule="auto"/>
        <w:jc w:val="both"/>
        <w:rPr>
          <w:rFonts w:cstheme="minorHAnsi"/>
          <w:color w:val="002060"/>
          <w:sz w:val="22"/>
          <w:szCs w:val="22"/>
        </w:rPr>
      </w:pPr>
      <w:r w:rsidRPr="00061C98">
        <w:rPr>
          <w:rFonts w:cstheme="minorHAnsi"/>
          <w:color w:val="002060"/>
          <w:sz w:val="22"/>
          <w:szCs w:val="22"/>
        </w:rPr>
        <w:t>Yönetim Kurulu Üyeleri Derneği (YÜD) adına Dernek Başkanı Mehmet Sami görüşlerini paylaştı: “Türkiye’de yönetim kurullarının sürdürülebilir büyüme için itici güç olduğunu savunan Derneğimiz açısından bu inisiyatifin başlaması son derece memnuniyet verici. Sürdürülebilirlik, geleceğe hazırlıksız yakalanmamak için öncelikle yönetim kurulları düzeyinde sahiplenilen bir kavram olmalıdır. Yeni düzenlemeler, iklim değişikliği kaynaklı riskler, kredi ve yatırım kuruluşlarının değişen tercih ve değerleme kriterleri açısından, Yönetim Kurulunun kurumun sürdürülebilirlik stratejisini oluşturması son derece elzemdir. Bu farkındalığı oluşturmak adına proje paydaşlarımızla birlikte iklim değişikliğinin yönetim kurullarının gündeminde öncelikli yer edinmesi için katkı vermeye devam edeceğiz.”</w:t>
      </w:r>
    </w:p>
    <w:p w14:paraId="053C3E6A" w14:textId="77777777" w:rsidR="00061C98" w:rsidRPr="00061C98" w:rsidRDefault="00061C98" w:rsidP="00061C98">
      <w:pPr>
        <w:spacing w:line="360" w:lineRule="auto"/>
        <w:jc w:val="both"/>
        <w:rPr>
          <w:rFonts w:eastAsia="Arial" w:cstheme="minorHAnsi"/>
          <w:color w:val="002060"/>
          <w:sz w:val="22"/>
          <w:szCs w:val="22"/>
        </w:rPr>
      </w:pPr>
    </w:p>
    <w:p w14:paraId="65C16B51" w14:textId="77777777"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Türkiye'nin lansman etkinliği, şirketlerin ve finans kuruluşlarının iklim eylemini yönlendirmekle ilgilenen bağımsız yönetim kurulu üyelerine, yönetim kurulu üyelerine, üst düzey yöneticilerine açık olarak gerçekleştirildi. Etkinlik ile katılımcılar kendilerini iklim değişikliğini ele almaya ve kuruluşlarını hızla değişen bir dünyada uzun vadeli başarı için konumlandırmaya adamış, benzer düşüncelere sahip bireylerden oluşan destekleyici bir ağa erişim fırsatı elde etti.</w:t>
      </w:r>
    </w:p>
    <w:p w14:paraId="483EE721" w14:textId="77777777" w:rsidR="00061C98" w:rsidRPr="00061C98" w:rsidRDefault="00061C98" w:rsidP="00061C98">
      <w:pPr>
        <w:spacing w:line="360" w:lineRule="auto"/>
        <w:jc w:val="both"/>
        <w:rPr>
          <w:rFonts w:eastAsia="Arial" w:cstheme="minorHAnsi"/>
          <w:color w:val="002060"/>
          <w:sz w:val="22"/>
          <w:szCs w:val="22"/>
        </w:rPr>
      </w:pPr>
    </w:p>
    <w:p w14:paraId="3035BBA0" w14:textId="77777777"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Türkiye'ye katılım ücretsizdir ve üst düzey yöneticilere, kurumsal ve finansal kuruluşların yönetim ve denetim kurulu üyelerine ve ayrıca ilgili diğer taraflara açıktır. İlgilenenler www.chapterzeroturkiye.com adresindeki çevrimiçi formu doldurarak katılabilir.</w:t>
      </w:r>
    </w:p>
    <w:p w14:paraId="186BAC6A" w14:textId="77777777" w:rsidR="00061C98" w:rsidRPr="00061C98" w:rsidRDefault="00061C98" w:rsidP="00061C98">
      <w:pPr>
        <w:spacing w:line="360" w:lineRule="auto"/>
        <w:jc w:val="both"/>
        <w:rPr>
          <w:rFonts w:eastAsia="Arial" w:cstheme="minorHAnsi"/>
          <w:color w:val="002060"/>
          <w:sz w:val="22"/>
          <w:szCs w:val="22"/>
        </w:rPr>
      </w:pPr>
    </w:p>
    <w:p w14:paraId="75C21654" w14:textId="77777777" w:rsidR="00061C98" w:rsidRPr="00061C98" w:rsidRDefault="00061C98" w:rsidP="00061C98">
      <w:pPr>
        <w:spacing w:line="360" w:lineRule="auto"/>
        <w:jc w:val="both"/>
        <w:rPr>
          <w:rFonts w:eastAsia="Arial" w:cstheme="minorHAnsi"/>
          <w:color w:val="002060"/>
          <w:sz w:val="22"/>
          <w:szCs w:val="22"/>
        </w:rPr>
      </w:pPr>
      <w:proofErr w:type="spellStart"/>
      <w:r w:rsidRPr="00061C98">
        <w:rPr>
          <w:rFonts w:eastAsia="Arial" w:cstheme="minorHAnsi"/>
          <w:color w:val="002060"/>
          <w:sz w:val="22"/>
          <w:szCs w:val="22"/>
        </w:rPr>
        <w:t>Chapter</w:t>
      </w:r>
      <w:proofErr w:type="spellEnd"/>
      <w:r w:rsidRPr="00061C98">
        <w:rPr>
          <w:rFonts w:eastAsia="Arial" w:cstheme="minorHAnsi"/>
          <w:color w:val="002060"/>
          <w:sz w:val="22"/>
          <w:szCs w:val="22"/>
        </w:rPr>
        <w:t xml:space="preserve"> Zero Türkiye, İklim Yatırım Fonu ve Küresel Çevre Fonu'nun mali desteğiyle geliştirildi ve hayata geçirildi.</w:t>
      </w:r>
    </w:p>
    <w:p w14:paraId="207DC0D6" w14:textId="18000236" w:rsidR="005878B7" w:rsidRPr="00061C98" w:rsidRDefault="005878B7" w:rsidP="00061C98">
      <w:pPr>
        <w:pStyle w:val="NormalWeb"/>
        <w:shd w:val="clear" w:color="auto" w:fill="FFFFFF"/>
        <w:spacing w:before="0" w:beforeAutospacing="0" w:after="225" w:afterAutospacing="0" w:line="360" w:lineRule="auto"/>
        <w:jc w:val="both"/>
        <w:rPr>
          <w:rFonts w:asciiTheme="minorHAnsi" w:eastAsia="Calibri" w:hAnsiTheme="minorHAnsi" w:cstheme="minorHAnsi"/>
          <w:b/>
          <w:bCs/>
          <w:color w:val="002060"/>
          <w:sz w:val="22"/>
          <w:szCs w:val="22"/>
          <w:u w:color="1F3864"/>
          <w:bdr w:val="nil"/>
          <w:lang w:eastAsia="en-US"/>
          <w14:textOutline w14:w="0" w14:cap="flat" w14:cmpd="sng" w14:algn="ctr">
            <w14:noFill/>
            <w14:prstDash w14:val="solid"/>
            <w14:bevel/>
          </w14:textOutline>
        </w:rPr>
      </w:pPr>
    </w:p>
    <w:sectPr w:rsidR="005878B7" w:rsidRPr="00061C98" w:rsidSect="003256FE">
      <w:headerReference w:type="default" r:id="rId12"/>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2D3D7" w14:textId="77777777" w:rsidR="001C5F1D" w:rsidRDefault="001C5F1D" w:rsidP="009A4CB1">
      <w:r>
        <w:separator/>
      </w:r>
    </w:p>
  </w:endnote>
  <w:endnote w:type="continuationSeparator" w:id="0">
    <w:p w14:paraId="1C605684" w14:textId="77777777" w:rsidR="001C5F1D" w:rsidRDefault="001C5F1D"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Narrow">
    <w:altName w:val="Arial Narrow"/>
    <w:panose1 w:val="020B0606020202030204"/>
    <w:charset w:val="A2"/>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2898" w14:textId="77777777" w:rsidR="001C5F1D" w:rsidRDefault="001C5F1D" w:rsidP="009A4CB1">
      <w:r>
        <w:separator/>
      </w:r>
    </w:p>
  </w:footnote>
  <w:footnote w:type="continuationSeparator" w:id="0">
    <w:p w14:paraId="6E0AE89D" w14:textId="77777777" w:rsidR="001C5F1D" w:rsidRDefault="001C5F1D"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E618" w14:textId="4B592EF7" w:rsidR="009A4CB1" w:rsidRDefault="0081713D" w:rsidP="00F140BB">
    <w:pPr>
      <w:pStyle w:val="stBilgi"/>
      <w:jc w:val="right"/>
    </w:pPr>
    <w:r w:rsidRPr="007D5D21">
      <w:rPr>
        <w:noProof/>
        <w:lang w:eastAsia="tr-TR"/>
      </w:rPr>
      <mc:AlternateContent>
        <mc:Choice Requires="wps">
          <w:drawing>
            <wp:anchor distT="0" distB="0" distL="114300" distR="114300" simplePos="0" relativeHeight="251662336" behindDoc="0" locked="0" layoutInCell="1" allowOverlap="1" wp14:anchorId="4B0DBB25" wp14:editId="7E67B913">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5911110E"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69270C0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6FAFC1B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4A8C043" w14:textId="77777777" w:rsidR="0081713D" w:rsidRPr="00E714F0" w:rsidRDefault="0081713D" w:rsidP="0081713D">
                          <w:pPr>
                            <w:rPr>
                              <w:rFonts w:asciiTheme="majorHAnsi" w:hAnsiTheme="majorHAnsi" w:cstheme="majorHAnsi"/>
                              <w:b/>
                              <w:bCs/>
                              <w:color w:val="0126AF"/>
                              <w:sz w:val="14"/>
                              <w:szCs w:val="14"/>
                            </w:rPr>
                          </w:pPr>
                        </w:p>
                        <w:p w14:paraId="18E49831" w14:textId="22483459" w:rsidR="0081713D" w:rsidRPr="00E714F0" w:rsidRDefault="00357443"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14AF5F1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26DF3C7D" w14:textId="77777777" w:rsidR="0081713D" w:rsidRPr="00E714F0" w:rsidRDefault="0081713D" w:rsidP="0081713D">
                          <w:pPr>
                            <w:rPr>
                              <w:rFonts w:asciiTheme="majorHAnsi" w:hAnsiTheme="majorHAnsi" w:cstheme="majorHAnsi"/>
                              <w:b/>
                              <w:bCs/>
                              <w:color w:val="0126AF"/>
                              <w:sz w:val="14"/>
                              <w:szCs w:val="14"/>
                            </w:rPr>
                          </w:pPr>
                        </w:p>
                        <w:p w14:paraId="5D20400E"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39463F37" w14:textId="09D6F39D"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w:t>
                          </w:r>
                          <w:r w:rsidR="0076660C">
                            <w:rPr>
                              <w:rFonts w:asciiTheme="majorHAnsi" w:hAnsiTheme="majorHAnsi" w:cstheme="majorHAnsi"/>
                              <w:color w:val="0126AF"/>
                              <w:sz w:val="14"/>
                              <w:szCs w:val="14"/>
                            </w:rPr>
                            <w:t>H</w:t>
                          </w:r>
                          <w:r w:rsidRPr="00E714F0">
                            <w:rPr>
                              <w:rFonts w:asciiTheme="majorHAnsi" w:hAnsiTheme="majorHAnsi" w:cstheme="majorHAnsi"/>
                              <w:color w:val="0126AF"/>
                              <w:sz w:val="14"/>
                              <w:szCs w:val="14"/>
                            </w:rPr>
                            <w:t>AY</w:t>
                          </w:r>
                        </w:p>
                        <w:p w14:paraId="56F3EA8F" w14:textId="77777777" w:rsidR="0081713D" w:rsidRPr="00E714F0" w:rsidRDefault="0081713D" w:rsidP="0081713D">
                          <w:pPr>
                            <w:rPr>
                              <w:rFonts w:asciiTheme="majorHAnsi" w:hAnsiTheme="majorHAnsi" w:cstheme="majorHAnsi"/>
                              <w:color w:val="0126AF"/>
                              <w:sz w:val="14"/>
                              <w:szCs w:val="14"/>
                            </w:rPr>
                          </w:pPr>
                        </w:p>
                        <w:p w14:paraId="667A580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7E8FC37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C4B35B3" w14:textId="77777777" w:rsidR="0081713D" w:rsidRPr="00E714F0" w:rsidRDefault="0081713D" w:rsidP="0081713D">
                          <w:pPr>
                            <w:rPr>
                              <w:rFonts w:asciiTheme="majorHAnsi" w:hAnsiTheme="majorHAnsi" w:cstheme="majorHAnsi"/>
                              <w:color w:val="0126AF"/>
                              <w:sz w:val="14"/>
                              <w:szCs w:val="14"/>
                            </w:rPr>
                          </w:pPr>
                        </w:p>
                        <w:p w14:paraId="1C58032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77D8AAA" w14:textId="4063B465"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357443">
                            <w:rPr>
                              <w:rFonts w:asciiTheme="majorHAnsi" w:hAnsiTheme="majorHAnsi" w:cstheme="majorHAnsi"/>
                              <w:color w:val="0126AF"/>
                              <w:sz w:val="14"/>
                              <w:szCs w:val="14"/>
                            </w:rPr>
                            <w:t>İ</w:t>
                          </w:r>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0DBB25" id="_x0000_t202" coordsize="21600,21600" o:spt="202" path="m,l,21600r21600,l21600,xe">
              <v:stroke joinstyle="miter"/>
              <v:path gradientshapeok="t" o:connecttype="rect"/>
            </v:shapetype>
            <v:shape id="Text Box 7" o:spid="_x0000_s1028" type="#_x0000_t202" style="position:absolute;left:0;text-align:left;margin-left:-150.7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" fillcolor="white [3201]" stroked="f" strokeweight=".5pt">
              <v:textbox>
                <w:txbxContent>
                  <w:p w14:paraId="5911110E"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69270C0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6FAFC1B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4A8C043" w14:textId="77777777" w:rsidR="0081713D" w:rsidRPr="00E714F0" w:rsidRDefault="0081713D" w:rsidP="0081713D">
                    <w:pPr>
                      <w:rPr>
                        <w:rFonts w:asciiTheme="majorHAnsi" w:hAnsiTheme="majorHAnsi" w:cstheme="majorHAnsi"/>
                        <w:b/>
                        <w:bCs/>
                        <w:color w:val="0126AF"/>
                        <w:sz w:val="14"/>
                        <w:szCs w:val="14"/>
                      </w:rPr>
                    </w:pPr>
                  </w:p>
                  <w:p w14:paraId="18E49831" w14:textId="22483459" w:rsidR="0081713D" w:rsidRPr="00E714F0" w:rsidRDefault="00357443"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14AF5F1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26DF3C7D" w14:textId="77777777" w:rsidR="0081713D" w:rsidRPr="00E714F0" w:rsidRDefault="0081713D" w:rsidP="0081713D">
                    <w:pPr>
                      <w:rPr>
                        <w:rFonts w:asciiTheme="majorHAnsi" w:hAnsiTheme="majorHAnsi" w:cstheme="majorHAnsi"/>
                        <w:b/>
                        <w:bCs/>
                        <w:color w:val="0126AF"/>
                        <w:sz w:val="14"/>
                        <w:szCs w:val="14"/>
                      </w:rPr>
                    </w:pPr>
                  </w:p>
                  <w:p w14:paraId="5D20400E"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ÇİN AĞI</w:t>
                    </w:r>
                  </w:p>
                  <w:p w14:paraId="39463F37" w14:textId="09D6F39D"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w:t>
                    </w:r>
                    <w:r w:rsidR="0076660C">
                      <w:rPr>
                        <w:rFonts w:asciiTheme="majorHAnsi" w:hAnsiTheme="majorHAnsi" w:cstheme="majorHAnsi"/>
                        <w:color w:val="0126AF"/>
                        <w:sz w:val="14"/>
                        <w:szCs w:val="14"/>
                      </w:rPr>
                      <w:t>H</w:t>
                    </w:r>
                    <w:r w:rsidRPr="00E714F0">
                      <w:rPr>
                        <w:rFonts w:asciiTheme="majorHAnsi" w:hAnsiTheme="majorHAnsi" w:cstheme="majorHAnsi"/>
                        <w:color w:val="0126AF"/>
                        <w:sz w:val="14"/>
                        <w:szCs w:val="14"/>
                      </w:rPr>
                      <w:t>AY</w:t>
                    </w:r>
                  </w:p>
                  <w:p w14:paraId="56F3EA8F" w14:textId="77777777" w:rsidR="0081713D" w:rsidRPr="00E714F0" w:rsidRDefault="0081713D" w:rsidP="0081713D">
                    <w:pPr>
                      <w:rPr>
                        <w:rFonts w:asciiTheme="majorHAnsi" w:hAnsiTheme="majorHAnsi" w:cstheme="majorHAnsi"/>
                        <w:color w:val="0126AF"/>
                        <w:sz w:val="14"/>
                        <w:szCs w:val="14"/>
                      </w:rPr>
                    </w:pPr>
                  </w:p>
                  <w:p w14:paraId="667A580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SİLİKON VADİSİ AĞI</w:t>
                    </w:r>
                  </w:p>
                  <w:p w14:paraId="7E8FC37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C4B35B3" w14:textId="77777777" w:rsidR="0081713D" w:rsidRPr="00E714F0" w:rsidRDefault="0081713D" w:rsidP="0081713D">
                    <w:pPr>
                      <w:rPr>
                        <w:rFonts w:asciiTheme="majorHAnsi" w:hAnsiTheme="majorHAnsi" w:cstheme="majorHAnsi"/>
                        <w:color w:val="0126AF"/>
                        <w:sz w:val="14"/>
                        <w:szCs w:val="14"/>
                      </w:rPr>
                    </w:pPr>
                  </w:p>
                  <w:p w14:paraId="1C58032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KÖRFEZ AĞI</w:t>
                    </w:r>
                  </w:p>
                  <w:p w14:paraId="777D8AAA" w14:textId="4063B465"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357443">
                      <w:rPr>
                        <w:rFonts w:asciiTheme="majorHAnsi" w:hAnsiTheme="majorHAnsi" w:cstheme="majorHAnsi"/>
                        <w:color w:val="0126AF"/>
                        <w:sz w:val="14"/>
                        <w:szCs w:val="14"/>
                      </w:rPr>
                      <w:t>İ</w:t>
                    </w:r>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eastAsia="tr-TR"/>
      </w:rPr>
      <mc:AlternateContent>
        <mc:Choice Requires="wps">
          <w:drawing>
            <wp:anchor distT="0" distB="0" distL="114300" distR="114300" simplePos="0" relativeHeight="251660288" behindDoc="0" locked="0" layoutInCell="1" allowOverlap="1" wp14:anchorId="423C1896" wp14:editId="16880B49">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07B22E"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1A4B579E"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576D181F"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C1896" id="Text Box 3" o:spid="_x0000_s1029" type="#_x0000_t202" style="position:absolute;left:0;text-align:left;margin-left:-150.7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" fillcolor="white [3201]" stroked="f" strokeweight=".5pt">
              <v:textbo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07B22E"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1A4B579E"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576D181F"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eastAsia="tr-TR"/>
      </w:rPr>
      <w:drawing>
        <wp:anchor distT="0" distB="0" distL="114300" distR="114300" simplePos="0" relativeHeight="251663360" behindDoc="0" locked="0" layoutInCell="1" allowOverlap="1" wp14:anchorId="7C25AC5C" wp14:editId="4C523224">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eastAsia="tr-TR"/>
      </w:rPr>
      <mc:AlternateContent>
        <mc:Choice Requires="wps">
          <w:drawing>
            <wp:anchor distT="0" distB="0" distL="114300" distR="114300" simplePos="0" relativeHeight="251661312" behindDoc="0" locked="0" layoutInCell="1" allowOverlap="1" wp14:anchorId="11D28CE6" wp14:editId="4644C55F">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28CE6" id="Text Box 6" o:spid="_x0000_s1030" type="#_x0000_t202" style="position:absolute;left:0;text-align:left;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8PMAIAAFo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" fillcolor="white [3201]" stroked="f" strokeweight=".5pt">
              <v:textbo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r w:rsidR="00F140BB">
      <w:rPr>
        <w:noProof/>
        <w:lang w:eastAsia="tr-TR"/>
      </w:rPr>
      <w:drawing>
        <wp:inline distT="0" distB="0" distL="0" distR="0" wp14:anchorId="5C785CE8" wp14:editId="1E66084D">
          <wp:extent cx="1353185" cy="359410"/>
          <wp:effectExtent l="0" t="0" r="0" b="254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3185" cy="3594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7DB1718"/>
    <w:multiLevelType w:val="hybridMultilevel"/>
    <w:tmpl w:val="12DA7A76"/>
    <w:lvl w:ilvl="0" w:tplc="FDECD236">
      <w:start w:val="1"/>
      <w:numFmt w:val="decimal"/>
      <w:lvlText w:val="%1-"/>
      <w:lvlJc w:val="left"/>
      <w:pPr>
        <w:ind w:left="643"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49B28CD"/>
    <w:multiLevelType w:val="hybridMultilevel"/>
    <w:tmpl w:val="DF008D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9B975E9"/>
    <w:multiLevelType w:val="hybridMultilevel"/>
    <w:tmpl w:val="97120B8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9D82149"/>
    <w:multiLevelType w:val="hybridMultilevel"/>
    <w:tmpl w:val="30A80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8" w15:restartNumberingAfterBreak="0">
    <w:nsid w:val="1F0248B0"/>
    <w:multiLevelType w:val="hybridMultilevel"/>
    <w:tmpl w:val="797CE71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5B05A4"/>
    <w:multiLevelType w:val="hybridMultilevel"/>
    <w:tmpl w:val="2B967E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D90EA5"/>
    <w:multiLevelType w:val="hybridMultilevel"/>
    <w:tmpl w:val="01CC46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37860821">
    <w:abstractNumId w:val="11"/>
  </w:num>
  <w:num w:numId="2" w16cid:durableId="1175606021">
    <w:abstractNumId w:val="2"/>
  </w:num>
  <w:num w:numId="3" w16cid:durableId="1297561329">
    <w:abstractNumId w:val="10"/>
  </w:num>
  <w:num w:numId="4" w16cid:durableId="1833325509">
    <w:abstractNumId w:val="15"/>
  </w:num>
  <w:num w:numId="5" w16cid:durableId="383607157">
    <w:abstractNumId w:val="13"/>
  </w:num>
  <w:num w:numId="6" w16cid:durableId="715935211">
    <w:abstractNumId w:val="12"/>
  </w:num>
  <w:num w:numId="7" w16cid:durableId="813062627">
    <w:abstractNumId w:val="7"/>
  </w:num>
  <w:num w:numId="8" w16cid:durableId="927882471">
    <w:abstractNumId w:val="3"/>
  </w:num>
  <w:num w:numId="9" w16cid:durableId="598291868">
    <w:abstractNumId w:val="0"/>
  </w:num>
  <w:num w:numId="10" w16cid:durableId="449937274">
    <w:abstractNumId w:val="9"/>
  </w:num>
  <w:num w:numId="11" w16cid:durableId="594632771">
    <w:abstractNumId w:val="14"/>
  </w:num>
  <w:num w:numId="12" w16cid:durableId="1528525308">
    <w:abstractNumId w:val="6"/>
  </w:num>
  <w:num w:numId="13" w16cid:durableId="833643749">
    <w:abstractNumId w:val="5"/>
  </w:num>
  <w:num w:numId="14" w16cid:durableId="15424735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9041818">
    <w:abstractNumId w:val="4"/>
  </w:num>
  <w:num w:numId="16" w16cid:durableId="30959807">
    <w:abstractNumId w:val="1"/>
  </w:num>
  <w:num w:numId="17" w16cid:durableId="945697248">
    <w:abstractNumId w:val="8"/>
  </w:num>
  <w:num w:numId="18" w16cid:durableId="1251287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B1"/>
    <w:rsid w:val="000013D8"/>
    <w:rsid w:val="00002C02"/>
    <w:rsid w:val="00006BA8"/>
    <w:rsid w:val="000075D5"/>
    <w:rsid w:val="00010C9C"/>
    <w:rsid w:val="0001179E"/>
    <w:rsid w:val="00011978"/>
    <w:rsid w:val="00012E9F"/>
    <w:rsid w:val="00027043"/>
    <w:rsid w:val="000330E2"/>
    <w:rsid w:val="000352F6"/>
    <w:rsid w:val="00043B94"/>
    <w:rsid w:val="00061C98"/>
    <w:rsid w:val="00066C55"/>
    <w:rsid w:val="000709B5"/>
    <w:rsid w:val="00090272"/>
    <w:rsid w:val="00091DDB"/>
    <w:rsid w:val="000952AF"/>
    <w:rsid w:val="00095FF7"/>
    <w:rsid w:val="000F4060"/>
    <w:rsid w:val="00101555"/>
    <w:rsid w:val="00102AD1"/>
    <w:rsid w:val="00103302"/>
    <w:rsid w:val="00125DD7"/>
    <w:rsid w:val="0013104B"/>
    <w:rsid w:val="00134F88"/>
    <w:rsid w:val="0014113C"/>
    <w:rsid w:val="00155B5F"/>
    <w:rsid w:val="00167593"/>
    <w:rsid w:val="00176456"/>
    <w:rsid w:val="001776D6"/>
    <w:rsid w:val="00182E55"/>
    <w:rsid w:val="00184D1B"/>
    <w:rsid w:val="001903BB"/>
    <w:rsid w:val="0019553E"/>
    <w:rsid w:val="001A7D89"/>
    <w:rsid w:val="001B503C"/>
    <w:rsid w:val="001C5F1D"/>
    <w:rsid w:val="001C76CA"/>
    <w:rsid w:val="001D1F43"/>
    <w:rsid w:val="001D7F96"/>
    <w:rsid w:val="001F5B8D"/>
    <w:rsid w:val="002034D3"/>
    <w:rsid w:val="002233E9"/>
    <w:rsid w:val="002351C0"/>
    <w:rsid w:val="00252110"/>
    <w:rsid w:val="00257D1E"/>
    <w:rsid w:val="00260F25"/>
    <w:rsid w:val="002627AD"/>
    <w:rsid w:val="00263721"/>
    <w:rsid w:val="00265C3C"/>
    <w:rsid w:val="00296F68"/>
    <w:rsid w:val="002B5D2D"/>
    <w:rsid w:val="002D170C"/>
    <w:rsid w:val="002D2865"/>
    <w:rsid w:val="002D781F"/>
    <w:rsid w:val="003012A2"/>
    <w:rsid w:val="0030755C"/>
    <w:rsid w:val="00314947"/>
    <w:rsid w:val="0031721D"/>
    <w:rsid w:val="00320A61"/>
    <w:rsid w:val="00324710"/>
    <w:rsid w:val="00324EBD"/>
    <w:rsid w:val="003256FE"/>
    <w:rsid w:val="00331F29"/>
    <w:rsid w:val="003417A5"/>
    <w:rsid w:val="00345E91"/>
    <w:rsid w:val="00352FB6"/>
    <w:rsid w:val="003552E2"/>
    <w:rsid w:val="00357443"/>
    <w:rsid w:val="00374FA6"/>
    <w:rsid w:val="00390F3A"/>
    <w:rsid w:val="00394F21"/>
    <w:rsid w:val="003973CA"/>
    <w:rsid w:val="003A1BB3"/>
    <w:rsid w:val="003B3269"/>
    <w:rsid w:val="003C0616"/>
    <w:rsid w:val="003C1901"/>
    <w:rsid w:val="003E3405"/>
    <w:rsid w:val="003F1ACB"/>
    <w:rsid w:val="0040123A"/>
    <w:rsid w:val="00414FFD"/>
    <w:rsid w:val="00416B5D"/>
    <w:rsid w:val="00420BF9"/>
    <w:rsid w:val="00425212"/>
    <w:rsid w:val="0043348B"/>
    <w:rsid w:val="0043410C"/>
    <w:rsid w:val="004465B1"/>
    <w:rsid w:val="0044730F"/>
    <w:rsid w:val="00450D8C"/>
    <w:rsid w:val="0045138B"/>
    <w:rsid w:val="0045150A"/>
    <w:rsid w:val="00461BEA"/>
    <w:rsid w:val="0046479C"/>
    <w:rsid w:val="00474FB8"/>
    <w:rsid w:val="00494D68"/>
    <w:rsid w:val="00497232"/>
    <w:rsid w:val="004A076A"/>
    <w:rsid w:val="004C050E"/>
    <w:rsid w:val="004C0872"/>
    <w:rsid w:val="004D1943"/>
    <w:rsid w:val="004D3336"/>
    <w:rsid w:val="004D4CFA"/>
    <w:rsid w:val="004D567B"/>
    <w:rsid w:val="004E6984"/>
    <w:rsid w:val="004F51C5"/>
    <w:rsid w:val="004F7318"/>
    <w:rsid w:val="00505E95"/>
    <w:rsid w:val="00506A35"/>
    <w:rsid w:val="0051675C"/>
    <w:rsid w:val="00522F72"/>
    <w:rsid w:val="005266BD"/>
    <w:rsid w:val="00546F5A"/>
    <w:rsid w:val="00564562"/>
    <w:rsid w:val="00567B5C"/>
    <w:rsid w:val="00570416"/>
    <w:rsid w:val="005710FD"/>
    <w:rsid w:val="00572FA6"/>
    <w:rsid w:val="005878B7"/>
    <w:rsid w:val="005A1EC2"/>
    <w:rsid w:val="005A4BB9"/>
    <w:rsid w:val="005A62AE"/>
    <w:rsid w:val="005A656D"/>
    <w:rsid w:val="005A7450"/>
    <w:rsid w:val="005B2553"/>
    <w:rsid w:val="005C0CD4"/>
    <w:rsid w:val="005F093F"/>
    <w:rsid w:val="006004E6"/>
    <w:rsid w:val="006012FA"/>
    <w:rsid w:val="006037AE"/>
    <w:rsid w:val="00603F67"/>
    <w:rsid w:val="00615663"/>
    <w:rsid w:val="00627301"/>
    <w:rsid w:val="006351D5"/>
    <w:rsid w:val="00653699"/>
    <w:rsid w:val="00664092"/>
    <w:rsid w:val="00687DAE"/>
    <w:rsid w:val="006B060C"/>
    <w:rsid w:val="006B2FD9"/>
    <w:rsid w:val="006C3991"/>
    <w:rsid w:val="006E2388"/>
    <w:rsid w:val="006E4448"/>
    <w:rsid w:val="007020B7"/>
    <w:rsid w:val="0070370E"/>
    <w:rsid w:val="00710B27"/>
    <w:rsid w:val="007139C1"/>
    <w:rsid w:val="00714F9F"/>
    <w:rsid w:val="00730080"/>
    <w:rsid w:val="007317F5"/>
    <w:rsid w:val="007436A6"/>
    <w:rsid w:val="0075373B"/>
    <w:rsid w:val="0076660C"/>
    <w:rsid w:val="00770DC8"/>
    <w:rsid w:val="007731C8"/>
    <w:rsid w:val="00791F87"/>
    <w:rsid w:val="00795D0B"/>
    <w:rsid w:val="007A671B"/>
    <w:rsid w:val="007A760F"/>
    <w:rsid w:val="007C1F3B"/>
    <w:rsid w:val="007D5D21"/>
    <w:rsid w:val="007F1A22"/>
    <w:rsid w:val="007F22D7"/>
    <w:rsid w:val="007F438E"/>
    <w:rsid w:val="007F4EF3"/>
    <w:rsid w:val="007F7B45"/>
    <w:rsid w:val="00802755"/>
    <w:rsid w:val="0080392D"/>
    <w:rsid w:val="00813F72"/>
    <w:rsid w:val="0081713D"/>
    <w:rsid w:val="008256B3"/>
    <w:rsid w:val="00825CE7"/>
    <w:rsid w:val="00827F13"/>
    <w:rsid w:val="0083550E"/>
    <w:rsid w:val="0083568B"/>
    <w:rsid w:val="0084069C"/>
    <w:rsid w:val="00843785"/>
    <w:rsid w:val="00845F72"/>
    <w:rsid w:val="008470A8"/>
    <w:rsid w:val="00853839"/>
    <w:rsid w:val="008579D3"/>
    <w:rsid w:val="00865276"/>
    <w:rsid w:val="00891568"/>
    <w:rsid w:val="008D4F7E"/>
    <w:rsid w:val="008D6547"/>
    <w:rsid w:val="008E200E"/>
    <w:rsid w:val="008E4649"/>
    <w:rsid w:val="008F2183"/>
    <w:rsid w:val="008F2FFB"/>
    <w:rsid w:val="0090376B"/>
    <w:rsid w:val="009070A9"/>
    <w:rsid w:val="00914061"/>
    <w:rsid w:val="00923016"/>
    <w:rsid w:val="00923468"/>
    <w:rsid w:val="00927F1F"/>
    <w:rsid w:val="00942134"/>
    <w:rsid w:val="009425BF"/>
    <w:rsid w:val="0094296B"/>
    <w:rsid w:val="00944127"/>
    <w:rsid w:val="00950CD1"/>
    <w:rsid w:val="0096346D"/>
    <w:rsid w:val="009673FD"/>
    <w:rsid w:val="00980597"/>
    <w:rsid w:val="00981AC3"/>
    <w:rsid w:val="00987AF2"/>
    <w:rsid w:val="0099134A"/>
    <w:rsid w:val="0099236F"/>
    <w:rsid w:val="00997BC4"/>
    <w:rsid w:val="009A1A67"/>
    <w:rsid w:val="009A4CB1"/>
    <w:rsid w:val="009A77B6"/>
    <w:rsid w:val="009D0422"/>
    <w:rsid w:val="009D7474"/>
    <w:rsid w:val="009E5839"/>
    <w:rsid w:val="00A03225"/>
    <w:rsid w:val="00A06FD4"/>
    <w:rsid w:val="00A368D1"/>
    <w:rsid w:val="00A746B4"/>
    <w:rsid w:val="00A82D1A"/>
    <w:rsid w:val="00A95D5B"/>
    <w:rsid w:val="00AA358E"/>
    <w:rsid w:val="00AB00E6"/>
    <w:rsid w:val="00AB436C"/>
    <w:rsid w:val="00AB5100"/>
    <w:rsid w:val="00AB6C72"/>
    <w:rsid w:val="00AC062A"/>
    <w:rsid w:val="00AD2A7B"/>
    <w:rsid w:val="00AE7608"/>
    <w:rsid w:val="00AF28B3"/>
    <w:rsid w:val="00B12787"/>
    <w:rsid w:val="00B146C5"/>
    <w:rsid w:val="00B17324"/>
    <w:rsid w:val="00B17F46"/>
    <w:rsid w:val="00B31133"/>
    <w:rsid w:val="00B31F37"/>
    <w:rsid w:val="00B32808"/>
    <w:rsid w:val="00B34DAE"/>
    <w:rsid w:val="00B4036F"/>
    <w:rsid w:val="00B460BE"/>
    <w:rsid w:val="00B5345D"/>
    <w:rsid w:val="00B557F0"/>
    <w:rsid w:val="00B560CD"/>
    <w:rsid w:val="00B67288"/>
    <w:rsid w:val="00B71186"/>
    <w:rsid w:val="00B90F4E"/>
    <w:rsid w:val="00B97496"/>
    <w:rsid w:val="00BB2DAC"/>
    <w:rsid w:val="00BC71AE"/>
    <w:rsid w:val="00BE038B"/>
    <w:rsid w:val="00BE03C7"/>
    <w:rsid w:val="00BE07C5"/>
    <w:rsid w:val="00BE3288"/>
    <w:rsid w:val="00BF26CE"/>
    <w:rsid w:val="00BF3C0F"/>
    <w:rsid w:val="00C01D75"/>
    <w:rsid w:val="00C13555"/>
    <w:rsid w:val="00C164DE"/>
    <w:rsid w:val="00C17EB4"/>
    <w:rsid w:val="00C301A7"/>
    <w:rsid w:val="00C35B77"/>
    <w:rsid w:val="00C40E4F"/>
    <w:rsid w:val="00C41494"/>
    <w:rsid w:val="00C43028"/>
    <w:rsid w:val="00C46AC4"/>
    <w:rsid w:val="00C46C72"/>
    <w:rsid w:val="00C75AE5"/>
    <w:rsid w:val="00C86AE8"/>
    <w:rsid w:val="00C96E70"/>
    <w:rsid w:val="00CB690C"/>
    <w:rsid w:val="00CC04F7"/>
    <w:rsid w:val="00CC4D11"/>
    <w:rsid w:val="00CC5D61"/>
    <w:rsid w:val="00D2189F"/>
    <w:rsid w:val="00D25759"/>
    <w:rsid w:val="00D360C4"/>
    <w:rsid w:val="00D4635B"/>
    <w:rsid w:val="00D65A20"/>
    <w:rsid w:val="00D751AF"/>
    <w:rsid w:val="00D96211"/>
    <w:rsid w:val="00DA0DE4"/>
    <w:rsid w:val="00DA1C13"/>
    <w:rsid w:val="00DB6657"/>
    <w:rsid w:val="00DB71C5"/>
    <w:rsid w:val="00DC70BE"/>
    <w:rsid w:val="00DC78C1"/>
    <w:rsid w:val="00DD3650"/>
    <w:rsid w:val="00E01D46"/>
    <w:rsid w:val="00E023C1"/>
    <w:rsid w:val="00E17791"/>
    <w:rsid w:val="00E22567"/>
    <w:rsid w:val="00E246C0"/>
    <w:rsid w:val="00E263F1"/>
    <w:rsid w:val="00E33D1C"/>
    <w:rsid w:val="00E4109A"/>
    <w:rsid w:val="00E50C46"/>
    <w:rsid w:val="00E54A28"/>
    <w:rsid w:val="00E6148B"/>
    <w:rsid w:val="00E66986"/>
    <w:rsid w:val="00E7589E"/>
    <w:rsid w:val="00E75A61"/>
    <w:rsid w:val="00E82E5D"/>
    <w:rsid w:val="00E91EE3"/>
    <w:rsid w:val="00EA24F9"/>
    <w:rsid w:val="00EA4DF5"/>
    <w:rsid w:val="00EB6320"/>
    <w:rsid w:val="00EC548A"/>
    <w:rsid w:val="00EC58A5"/>
    <w:rsid w:val="00EC7A30"/>
    <w:rsid w:val="00EC7EB3"/>
    <w:rsid w:val="00ED0FE7"/>
    <w:rsid w:val="00ED231C"/>
    <w:rsid w:val="00F05DA9"/>
    <w:rsid w:val="00F05FEA"/>
    <w:rsid w:val="00F140BB"/>
    <w:rsid w:val="00F22183"/>
    <w:rsid w:val="00F3314E"/>
    <w:rsid w:val="00F423BB"/>
    <w:rsid w:val="00F42FE2"/>
    <w:rsid w:val="00F6559C"/>
    <w:rsid w:val="00F7091A"/>
    <w:rsid w:val="00F91202"/>
    <w:rsid w:val="00F97438"/>
    <w:rsid w:val="00FB33EA"/>
    <w:rsid w:val="00FB5003"/>
    <w:rsid w:val="00FC003E"/>
    <w:rsid w:val="00FC3C8F"/>
    <w:rsid w:val="00FC4B8C"/>
    <w:rsid w:val="00FC6A34"/>
    <w:rsid w:val="00FD3C2B"/>
    <w:rsid w:val="00FE1F9F"/>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327048"/>
  <w15:docId w15:val="{8432E1EC-BEA8-4B0F-95ED-EB001DCE4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2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AklamaBavurusu">
    <w:name w:val="annotation reference"/>
    <w:basedOn w:val="VarsaylanParagrafYazTipi"/>
    <w:uiPriority w:val="99"/>
    <w:semiHidden/>
    <w:unhideWhenUsed/>
    <w:rsid w:val="00043B94"/>
    <w:rPr>
      <w:sz w:val="16"/>
      <w:szCs w:val="16"/>
    </w:rPr>
  </w:style>
  <w:style w:type="paragraph" w:styleId="AklamaMetni">
    <w:name w:val="annotation text"/>
    <w:basedOn w:val="Normal"/>
    <w:link w:val="AklamaMetniChar"/>
    <w:uiPriority w:val="99"/>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AklamaMetniChar">
    <w:name w:val="Açıklama Metni Char"/>
    <w:basedOn w:val="VarsaylanParagrafYazTipi"/>
    <w:link w:val="AklamaMetni"/>
    <w:uiPriority w:val="99"/>
    <w:rsid w:val="00043B94"/>
    <w:rPr>
      <w:rFonts w:ascii="Times New Roman" w:eastAsia="Arial Unicode MS" w:hAnsi="Times New Roman" w:cs="Times New Roman"/>
      <w:sz w:val="20"/>
      <w:szCs w:val="20"/>
      <w:bdr w:val="nil"/>
      <w:lang w:val="en-US"/>
    </w:rPr>
  </w:style>
  <w:style w:type="character" w:styleId="Kpr">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zlenenKpr">
    <w:name w:val="FollowedHyperlink"/>
    <w:basedOn w:val="VarsaylanParagrafYazTipi"/>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AklamaKonusuChar">
    <w:name w:val="Açıklama Konusu Char"/>
    <w:basedOn w:val="AklamaMetniChar"/>
    <w:link w:val="AklamaKonusu"/>
    <w:uiPriority w:val="99"/>
    <w:semiHidden/>
    <w:rsid w:val="003F1ACB"/>
    <w:rPr>
      <w:rFonts w:ascii="Times New Roman" w:eastAsia="Arial Unicode MS" w:hAnsi="Times New Roman" w:cs="Times New Roman"/>
      <w:b/>
      <w:bCs/>
      <w:sz w:val="20"/>
      <w:szCs w:val="20"/>
      <w:bdr w:val="nil"/>
      <w:lang w:val="en-US"/>
    </w:rPr>
  </w:style>
  <w:style w:type="character" w:styleId="Gl">
    <w:name w:val="Strong"/>
    <w:basedOn w:val="VarsaylanParagrafYazTipi"/>
    <w:uiPriority w:val="22"/>
    <w:qFormat/>
    <w:rsid w:val="00FC3C8F"/>
    <w:rPr>
      <w:b/>
      <w:bCs/>
    </w:rPr>
  </w:style>
  <w:style w:type="paragraph" w:styleId="ListeParagraf">
    <w:name w:val="List Paragraph"/>
    <w:basedOn w:val="Normal"/>
    <w:uiPriority w:val="34"/>
    <w:qFormat/>
    <w:rsid w:val="00425212"/>
    <w:pPr>
      <w:ind w:left="720"/>
      <w:contextualSpacing/>
    </w:pPr>
  </w:style>
  <w:style w:type="paragraph" w:customStyle="1" w:styleId="Body">
    <w:name w:val="Body"/>
    <w:rsid w:val="007F22D7"/>
    <w:pPr>
      <w:pBdr>
        <w:top w:val="nil"/>
        <w:left w:val="nil"/>
        <w:bottom w:val="nil"/>
        <w:right w:val="nil"/>
        <w:between w:val="nil"/>
        <w:bar w:val="nil"/>
      </w:pBdr>
    </w:pPr>
    <w:rPr>
      <w:rFonts w:ascii="Calibri" w:eastAsia="Arial Unicode MS" w:hAnsi="Calibri" w:cs="Arial Unicode MS"/>
      <w:color w:val="000000"/>
      <w:u w:color="000000"/>
      <w:bdr w:val="nil"/>
      <w:lang w:eastAsia="tr-TR"/>
      <w14:textOutline w14:w="0" w14:cap="flat" w14:cmpd="sng" w14:algn="ctr">
        <w14:noFill/>
        <w14:prstDash w14:val="solid"/>
        <w14:bevel/>
      </w14:textOutline>
    </w:rPr>
  </w:style>
  <w:style w:type="character" w:customStyle="1" w:styleId="Link">
    <w:name w:val="Link"/>
    <w:rsid w:val="007F22D7"/>
    <w:rPr>
      <w:color w:val="0563C1"/>
      <w:u w:val="single" w:color="0563C1"/>
      <w14:textOutline w14:w="0" w14:cap="rnd" w14:cmpd="sng" w14:algn="ctr">
        <w14:noFill/>
        <w14:prstDash w14:val="solid"/>
        <w14:bevel/>
      </w14:textOutline>
    </w:rPr>
  </w:style>
  <w:style w:type="paragraph" w:customStyle="1" w:styleId="xmsonormal">
    <w:name w:val="x_msonormal"/>
    <w:basedOn w:val="Normal"/>
    <w:rsid w:val="007F4EF3"/>
    <w:rPr>
      <w:rFonts w:ascii="Calibri" w:eastAsiaTheme="minorEastAsia" w:hAnsi="Calibri" w:cs="Calibri"/>
      <w:sz w:val="22"/>
      <w:szCs w:val="22"/>
      <w:lang w:eastAsia="zh-CN"/>
    </w:rPr>
  </w:style>
  <w:style w:type="paragraph" w:customStyle="1" w:styleId="xp2">
    <w:name w:val="x_p2"/>
    <w:basedOn w:val="Normal"/>
    <w:rsid w:val="00C164DE"/>
    <w:pPr>
      <w:spacing w:before="100" w:beforeAutospacing="1" w:after="100" w:afterAutospacing="1"/>
    </w:pPr>
    <w:rPr>
      <w:rFonts w:ascii="Calibri" w:hAnsi="Calibri" w:cs="Calibri"/>
      <w:sz w:val="22"/>
      <w:szCs w:val="22"/>
      <w:lang w:eastAsia="tr-TR"/>
    </w:rPr>
  </w:style>
  <w:style w:type="paragraph" w:customStyle="1" w:styleId="xp1">
    <w:name w:val="x_p1"/>
    <w:basedOn w:val="Normal"/>
    <w:rsid w:val="00C164DE"/>
    <w:pPr>
      <w:spacing w:before="100" w:beforeAutospacing="1" w:after="100" w:afterAutospacing="1"/>
    </w:pPr>
    <w:rPr>
      <w:rFonts w:ascii="Calibri" w:hAnsi="Calibri" w:cs="Calibri"/>
      <w:sz w:val="22"/>
      <w:szCs w:val="22"/>
      <w:lang w:eastAsia="tr-TR"/>
    </w:rPr>
  </w:style>
  <w:style w:type="character" w:customStyle="1" w:styleId="xs2">
    <w:name w:val="x_s2"/>
    <w:basedOn w:val="VarsaylanParagrafYazTipi"/>
    <w:rsid w:val="00C164DE"/>
  </w:style>
  <w:style w:type="character" w:customStyle="1" w:styleId="xs1">
    <w:name w:val="x_s1"/>
    <w:basedOn w:val="VarsaylanParagrafYazTipi"/>
    <w:rsid w:val="00C164DE"/>
  </w:style>
  <w:style w:type="paragraph" w:customStyle="1" w:styleId="xxxmsonormal">
    <w:name w:val="x_x_x_msonormal"/>
    <w:basedOn w:val="Normal"/>
    <w:rsid w:val="00843785"/>
    <w:pPr>
      <w:spacing w:before="100" w:beforeAutospacing="1" w:after="100" w:afterAutospacing="1"/>
    </w:pPr>
    <w:rPr>
      <w:rFonts w:ascii="Calibri" w:hAnsi="Calibri" w:cs="Calibri"/>
      <w:sz w:val="22"/>
      <w:szCs w:val="22"/>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4991">
      <w:bodyDiv w:val="1"/>
      <w:marLeft w:val="0"/>
      <w:marRight w:val="0"/>
      <w:marTop w:val="0"/>
      <w:marBottom w:val="0"/>
      <w:divBdr>
        <w:top w:val="none" w:sz="0" w:space="0" w:color="auto"/>
        <w:left w:val="none" w:sz="0" w:space="0" w:color="auto"/>
        <w:bottom w:val="none" w:sz="0" w:space="0" w:color="auto"/>
        <w:right w:val="none" w:sz="0" w:space="0" w:color="auto"/>
      </w:divBdr>
    </w:div>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588732620">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11810010">
      <w:bodyDiv w:val="1"/>
      <w:marLeft w:val="0"/>
      <w:marRight w:val="0"/>
      <w:marTop w:val="0"/>
      <w:marBottom w:val="0"/>
      <w:divBdr>
        <w:top w:val="none" w:sz="0" w:space="0" w:color="auto"/>
        <w:left w:val="none" w:sz="0" w:space="0" w:color="auto"/>
        <w:bottom w:val="none" w:sz="0" w:space="0" w:color="auto"/>
        <w:right w:val="none" w:sz="0" w:space="0" w:color="auto"/>
      </w:divBdr>
    </w:div>
    <w:div w:id="858591767">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414090317">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829131520">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057658894">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3.weforum.org/docs/WEF_Creating_effective_climate_governance_on_corporate_boards.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bd890e9-039b-4737-817b-90c920134c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Belge" ma:contentTypeID="0x01010009BBED0047E15C47BCE8EE43A908F2D8" ma:contentTypeVersion="14" ma:contentTypeDescription="Yeni belge oluşturun." ma:contentTypeScope="" ma:versionID="bb8a4b064bb7d8c4a0dcf0428758bd3a">
  <xsd:schema xmlns:xsd="http://www.w3.org/2001/XMLSchema" xmlns:xs="http://www.w3.org/2001/XMLSchema" xmlns:p="http://schemas.microsoft.com/office/2006/metadata/properties" xmlns:ns3="39cbf3cf-2385-457a-aade-94f59565cbf4" xmlns:ns4="cbd890e9-039b-4737-817b-90c920134c32" targetNamespace="http://schemas.microsoft.com/office/2006/metadata/properties" ma:root="true" ma:fieldsID="ea1f8e26a5f57d513c36a384630d3777" ns3:_="" ns4:_="">
    <xsd:import namespace="39cbf3cf-2385-457a-aade-94f59565cbf4"/>
    <xsd:import namespace="cbd890e9-039b-4737-817b-90c920134c32"/>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cbf3cf-2385-457a-aade-94f59565cbf4"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element name="SharingHintHash" ma:index="10" nillable="true" ma:displayName="İpucu Paylaşımı Karması" ma:description="" ma:hidden="true" ma:internalName="SharingHintHash" ma:readOnly="true">
      <xsd:simpleType>
        <xsd:restriction base="dms:Text"/>
      </xsd:simpleType>
    </xsd:element>
    <xsd:element name="LastSharedByUser" ma:index="11" nillable="true" ma:displayName="Kullanıcıya Göre Son Paylaşılan" ma:description="" ma:internalName="LastSharedByUser" ma:readOnly="true">
      <xsd:simpleType>
        <xsd:restriction base="dms:Note">
          <xsd:maxLength value="255"/>
        </xsd:restriction>
      </xsd:simpleType>
    </xsd:element>
    <xsd:element name="LastSharedByTime" ma:index="12" nillable="true" ma:displayName="Saate Göre Son Paylaşılan"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bd890e9-039b-4737-817b-90c920134c3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37274-7521-413B-AA31-906A1614C56D}">
  <ds:schemaRefs>
    <ds:schemaRef ds:uri="http://schemas.microsoft.com/sharepoint/v3/contenttype/forms"/>
  </ds:schemaRefs>
</ds:datastoreItem>
</file>

<file path=customXml/itemProps2.xml><?xml version="1.0" encoding="utf-8"?>
<ds:datastoreItem xmlns:ds="http://schemas.openxmlformats.org/officeDocument/2006/customXml" ds:itemID="{B21B754B-83EF-4F88-B642-A28AF7D03F18}">
  <ds:schemaRefs>
    <ds:schemaRef ds:uri="http://schemas.microsoft.com/office/2006/metadata/properties"/>
    <ds:schemaRef ds:uri="http://schemas.microsoft.com/office/infopath/2007/PartnerControls"/>
    <ds:schemaRef ds:uri="cbd890e9-039b-4737-817b-90c920134c32"/>
  </ds:schemaRefs>
</ds:datastoreItem>
</file>

<file path=customXml/itemProps3.xml><?xml version="1.0" encoding="utf-8"?>
<ds:datastoreItem xmlns:ds="http://schemas.openxmlformats.org/officeDocument/2006/customXml" ds:itemID="{829473F0-AB79-4595-90BB-F9BC4D32C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cbf3cf-2385-457a-aade-94f59565cbf4"/>
    <ds:schemaRef ds:uri="cbd890e9-039b-4737-817b-90c920134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B29F5F-FB20-4A46-A685-25241DB0E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1059</Words>
  <Characters>6037</Characters>
  <Application>Microsoft Office Word</Application>
  <DocSecurity>0</DocSecurity>
  <Lines>50</Lines>
  <Paragraphs>14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Nevra Cankaya</dc:creator>
  <cp:keywords/>
  <dc:description/>
  <cp:lastModifiedBy>Su Tuncer</cp:lastModifiedBy>
  <cp:revision>2</cp:revision>
  <cp:lastPrinted>2022-07-14T13:48:00Z</cp:lastPrinted>
  <dcterms:created xsi:type="dcterms:W3CDTF">2023-07-19T08:16:00Z</dcterms:created>
  <dcterms:modified xsi:type="dcterms:W3CDTF">2023-07-19T08:16:00Z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0x01010009BBED0047E15C47BCE8EE43A908F2D8</vt:lpwstr>
  </property>
</Properties>
</file>