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477" w:rsidRPr="00037477" w:rsidRDefault="00037477" w:rsidP="00037477">
      <w:pPr>
        <w:jc w:val="center"/>
        <w:rPr>
          <w:rFonts w:ascii="Arial" w:hAnsi="Arial" w:cs="Arial"/>
          <w:b/>
          <w:sz w:val="28"/>
          <w:szCs w:val="28"/>
        </w:rPr>
      </w:pPr>
      <w:r w:rsidRPr="00037477">
        <w:rPr>
          <w:rFonts w:ascii="Arial" w:hAnsi="Arial" w:cs="Arial"/>
          <w:b/>
          <w:color w:val="222222"/>
          <w:sz w:val="28"/>
          <w:szCs w:val="28"/>
        </w:rPr>
        <w:t>Turkish Industry and Business Association (TÜSİAD)</w:t>
      </w:r>
    </w:p>
    <w:p w:rsidR="00037477" w:rsidRPr="00037477" w:rsidRDefault="00037477" w:rsidP="00037477">
      <w:pPr>
        <w:jc w:val="center"/>
        <w:rPr>
          <w:rFonts w:ascii="Arial" w:hAnsi="Arial" w:cs="Arial"/>
          <w:b/>
          <w:sz w:val="28"/>
          <w:szCs w:val="28"/>
        </w:rPr>
      </w:pPr>
    </w:p>
    <w:p w:rsidR="00037477" w:rsidRPr="00037477" w:rsidRDefault="00037477" w:rsidP="00037477">
      <w:pPr>
        <w:jc w:val="center"/>
        <w:rPr>
          <w:rFonts w:ascii="Arial" w:hAnsi="Arial" w:cs="Arial"/>
          <w:b/>
          <w:sz w:val="28"/>
          <w:szCs w:val="28"/>
        </w:rPr>
      </w:pPr>
      <w:r w:rsidRPr="00037477">
        <w:rPr>
          <w:rFonts w:ascii="Arial" w:hAnsi="Arial" w:cs="Arial"/>
          <w:b/>
          <w:sz w:val="28"/>
          <w:szCs w:val="28"/>
        </w:rPr>
        <w:t>Thursday 18 January 2018</w:t>
      </w:r>
    </w:p>
    <w:p w:rsidR="00037477" w:rsidRPr="00037477" w:rsidRDefault="00037477" w:rsidP="00037477">
      <w:pPr>
        <w:jc w:val="center"/>
        <w:rPr>
          <w:rFonts w:ascii="Arial" w:hAnsi="Arial" w:cs="Arial"/>
          <w:b/>
          <w:sz w:val="28"/>
          <w:szCs w:val="28"/>
        </w:rPr>
      </w:pPr>
    </w:p>
    <w:p w:rsidR="00687195" w:rsidRPr="00037477" w:rsidRDefault="00687195" w:rsidP="00037477">
      <w:pPr>
        <w:jc w:val="center"/>
        <w:rPr>
          <w:rFonts w:ascii="Arial" w:hAnsi="Arial" w:cs="Arial"/>
          <w:b/>
          <w:sz w:val="28"/>
          <w:szCs w:val="28"/>
        </w:rPr>
      </w:pPr>
      <w:r w:rsidRPr="00037477">
        <w:rPr>
          <w:rFonts w:ascii="Arial" w:hAnsi="Arial" w:cs="Arial"/>
          <w:b/>
          <w:sz w:val="28"/>
          <w:szCs w:val="28"/>
        </w:rPr>
        <w:t>Intercontinental Hotel, Istanbul</w:t>
      </w:r>
    </w:p>
    <w:p w:rsidR="00037477" w:rsidRPr="00037477" w:rsidRDefault="00037477" w:rsidP="00037477">
      <w:pPr>
        <w:jc w:val="center"/>
        <w:rPr>
          <w:rFonts w:ascii="Arial" w:hAnsi="Arial" w:cs="Arial"/>
          <w:b/>
          <w:sz w:val="28"/>
          <w:szCs w:val="28"/>
        </w:rPr>
      </w:pPr>
    </w:p>
    <w:p w:rsidR="00037477" w:rsidRPr="00037477" w:rsidRDefault="00037477" w:rsidP="00037477">
      <w:pPr>
        <w:jc w:val="center"/>
        <w:rPr>
          <w:rFonts w:ascii="Arial" w:hAnsi="Arial" w:cs="Arial"/>
          <w:b/>
          <w:sz w:val="28"/>
          <w:szCs w:val="28"/>
        </w:rPr>
      </w:pPr>
      <w:r w:rsidRPr="00037477">
        <w:rPr>
          <w:rFonts w:ascii="Arial" w:hAnsi="Arial" w:cs="Arial"/>
          <w:b/>
          <w:sz w:val="28"/>
          <w:szCs w:val="28"/>
        </w:rPr>
        <w:t>Sir Suma Chakrabarti, EBRD President</w:t>
      </w:r>
    </w:p>
    <w:p w:rsidR="00037477" w:rsidRDefault="00037477">
      <w:pPr>
        <w:rPr>
          <w:rFonts w:ascii="Arial" w:hAnsi="Arial" w:cs="Arial"/>
          <w:b/>
          <w:sz w:val="24"/>
          <w:szCs w:val="24"/>
        </w:rPr>
      </w:pPr>
    </w:p>
    <w:p w:rsidR="00037477" w:rsidRDefault="00037477">
      <w:pPr>
        <w:rPr>
          <w:rFonts w:ascii="Arial" w:hAnsi="Arial" w:cs="Arial"/>
          <w:b/>
          <w:sz w:val="24"/>
          <w:szCs w:val="24"/>
        </w:rPr>
      </w:pPr>
    </w:p>
    <w:p w:rsidR="00037477" w:rsidRPr="00037477" w:rsidRDefault="00037477" w:rsidP="00037477">
      <w:pPr>
        <w:spacing w:line="360" w:lineRule="auto"/>
        <w:jc w:val="both"/>
        <w:rPr>
          <w:rFonts w:ascii="Arial" w:hAnsi="Arial" w:cs="Arial"/>
          <w:b/>
          <w:sz w:val="28"/>
          <w:szCs w:val="28"/>
        </w:rPr>
      </w:pPr>
    </w:p>
    <w:p w:rsidR="002A0995" w:rsidRPr="00037477" w:rsidRDefault="002A0995" w:rsidP="00037477">
      <w:pPr>
        <w:pStyle w:val="ListParagraph"/>
        <w:numPr>
          <w:ilvl w:val="0"/>
          <w:numId w:val="6"/>
        </w:numPr>
        <w:spacing w:line="360" w:lineRule="auto"/>
        <w:jc w:val="both"/>
        <w:rPr>
          <w:rFonts w:ascii="Arial" w:eastAsia="Times New Roman" w:hAnsi="Arial" w:cs="Arial"/>
          <w:b/>
          <w:sz w:val="28"/>
          <w:szCs w:val="28"/>
        </w:rPr>
      </w:pPr>
      <w:r w:rsidRPr="00037477">
        <w:rPr>
          <w:rFonts w:ascii="Arial" w:eastAsia="Times New Roman" w:hAnsi="Arial" w:cs="Arial"/>
          <w:b/>
          <w:sz w:val="28"/>
          <w:szCs w:val="28"/>
        </w:rPr>
        <w:t xml:space="preserve">Welcome </w:t>
      </w:r>
    </w:p>
    <w:p w:rsidR="002A0995" w:rsidRPr="00037477" w:rsidRDefault="002A0995" w:rsidP="00037477">
      <w:pPr>
        <w:pStyle w:val="ListParagraph"/>
        <w:spacing w:line="360" w:lineRule="auto"/>
        <w:jc w:val="both"/>
        <w:rPr>
          <w:rFonts w:ascii="Arial" w:eastAsia="Times New Roman" w:hAnsi="Arial" w:cs="Arial"/>
          <w:sz w:val="28"/>
          <w:szCs w:val="28"/>
        </w:rPr>
      </w:pPr>
    </w:p>
    <w:p w:rsidR="002A0995" w:rsidRPr="00037477" w:rsidRDefault="00853FEF" w:rsidP="00037477">
      <w:pPr>
        <w:spacing w:line="360" w:lineRule="auto"/>
        <w:jc w:val="both"/>
        <w:rPr>
          <w:rFonts w:ascii="Arial" w:eastAsia="Times New Roman" w:hAnsi="Arial" w:cs="Arial"/>
          <w:sz w:val="28"/>
          <w:szCs w:val="28"/>
        </w:rPr>
      </w:pPr>
      <w:r>
        <w:rPr>
          <w:rFonts w:ascii="Arial" w:eastAsia="Times New Roman" w:hAnsi="Arial" w:cs="Arial"/>
          <w:sz w:val="28"/>
          <w:szCs w:val="28"/>
        </w:rPr>
        <w:t>Good morning ladies and gentlemen</w:t>
      </w:r>
      <w:r w:rsidR="002A0995" w:rsidRPr="00037477">
        <w:rPr>
          <w:rFonts w:ascii="Arial" w:eastAsia="Times New Roman" w:hAnsi="Arial" w:cs="Arial"/>
          <w:sz w:val="28"/>
          <w:szCs w:val="28"/>
        </w:rPr>
        <w:t>.</w:t>
      </w:r>
    </w:p>
    <w:p w:rsidR="00320FDE" w:rsidRPr="00037477" w:rsidRDefault="00320FDE" w:rsidP="00037477">
      <w:pPr>
        <w:pStyle w:val="ListParagraph"/>
        <w:spacing w:line="360" w:lineRule="auto"/>
        <w:jc w:val="both"/>
        <w:rPr>
          <w:rFonts w:ascii="Arial" w:eastAsia="Times New Roman" w:hAnsi="Arial" w:cs="Arial"/>
          <w:sz w:val="28"/>
          <w:szCs w:val="28"/>
        </w:rPr>
      </w:pPr>
    </w:p>
    <w:p w:rsidR="002A0995" w:rsidRPr="00037477" w:rsidRDefault="002A0995"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It is an honour to be addressing such a distinguished audience.</w:t>
      </w:r>
    </w:p>
    <w:p w:rsidR="002A0995" w:rsidRPr="00037477" w:rsidRDefault="002A0995" w:rsidP="00037477">
      <w:pPr>
        <w:pStyle w:val="ListParagraph"/>
        <w:spacing w:line="360" w:lineRule="auto"/>
        <w:jc w:val="both"/>
        <w:rPr>
          <w:rFonts w:ascii="Arial" w:eastAsia="Times New Roman" w:hAnsi="Arial" w:cs="Arial"/>
          <w:sz w:val="28"/>
          <w:szCs w:val="28"/>
        </w:rPr>
      </w:pPr>
    </w:p>
    <w:p w:rsidR="002A0995" w:rsidRPr="00037477" w:rsidRDefault="002A0995"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Many thanks to </w:t>
      </w:r>
      <w:r w:rsidR="003959D4" w:rsidRPr="00037477">
        <w:rPr>
          <w:rFonts w:ascii="Arial" w:eastAsia="Times New Roman" w:hAnsi="Arial" w:cs="Arial"/>
          <w:sz w:val="28"/>
          <w:szCs w:val="28"/>
        </w:rPr>
        <w:t xml:space="preserve">Erol Bey </w:t>
      </w:r>
      <w:r w:rsidRPr="00037477">
        <w:rPr>
          <w:rFonts w:ascii="Arial" w:eastAsia="Times New Roman" w:hAnsi="Arial" w:cs="Arial"/>
          <w:sz w:val="28"/>
          <w:szCs w:val="28"/>
        </w:rPr>
        <w:t xml:space="preserve">and </w:t>
      </w:r>
      <w:r w:rsidR="003959D4" w:rsidRPr="00037477">
        <w:rPr>
          <w:rFonts w:ascii="Arial" w:eastAsia="Times New Roman" w:hAnsi="Arial" w:cs="Arial"/>
          <w:sz w:val="28"/>
          <w:szCs w:val="28"/>
        </w:rPr>
        <w:t xml:space="preserve">the TUSIAD board </w:t>
      </w:r>
      <w:r w:rsidRPr="00037477">
        <w:rPr>
          <w:rFonts w:ascii="Arial" w:eastAsia="Times New Roman" w:hAnsi="Arial" w:cs="Arial"/>
          <w:sz w:val="28"/>
          <w:szCs w:val="28"/>
        </w:rPr>
        <w:t>for the invitation to speak</w:t>
      </w:r>
      <w:r w:rsidR="003E4E70" w:rsidRPr="00037477">
        <w:rPr>
          <w:rFonts w:ascii="Arial" w:eastAsia="Times New Roman" w:hAnsi="Arial" w:cs="Arial"/>
          <w:sz w:val="28"/>
          <w:szCs w:val="28"/>
        </w:rPr>
        <w:t xml:space="preserve"> to you all</w:t>
      </w:r>
      <w:r w:rsidRPr="00037477">
        <w:rPr>
          <w:rFonts w:ascii="Arial" w:eastAsia="Times New Roman" w:hAnsi="Arial" w:cs="Arial"/>
          <w:sz w:val="28"/>
          <w:szCs w:val="28"/>
        </w:rPr>
        <w:t xml:space="preserve">. </w:t>
      </w:r>
    </w:p>
    <w:p w:rsidR="00320FDE" w:rsidRPr="00037477" w:rsidRDefault="00320FDE" w:rsidP="00037477">
      <w:pPr>
        <w:pStyle w:val="ListParagraph"/>
        <w:spacing w:line="360" w:lineRule="auto"/>
        <w:jc w:val="both"/>
        <w:rPr>
          <w:rFonts w:ascii="Arial" w:eastAsia="Times New Roman" w:hAnsi="Arial" w:cs="Arial"/>
          <w:sz w:val="28"/>
          <w:szCs w:val="28"/>
        </w:rPr>
      </w:pPr>
    </w:p>
    <w:p w:rsidR="002A0995" w:rsidRPr="00037477" w:rsidRDefault="002A0995" w:rsidP="00037477">
      <w:pPr>
        <w:pStyle w:val="ListParagraph"/>
        <w:numPr>
          <w:ilvl w:val="0"/>
          <w:numId w:val="6"/>
        </w:numPr>
        <w:spacing w:line="360" w:lineRule="auto"/>
        <w:jc w:val="both"/>
        <w:rPr>
          <w:rFonts w:ascii="Arial" w:eastAsia="Times New Roman" w:hAnsi="Arial" w:cs="Arial"/>
          <w:b/>
          <w:sz w:val="28"/>
          <w:szCs w:val="28"/>
        </w:rPr>
      </w:pPr>
      <w:r w:rsidRPr="00037477">
        <w:rPr>
          <w:rFonts w:ascii="Arial" w:eastAsia="Times New Roman" w:hAnsi="Arial" w:cs="Arial"/>
          <w:b/>
          <w:sz w:val="28"/>
          <w:szCs w:val="28"/>
        </w:rPr>
        <w:t>Turkey’s significance</w:t>
      </w:r>
    </w:p>
    <w:p w:rsidR="002A0995" w:rsidRPr="00037477" w:rsidRDefault="002A0995" w:rsidP="00037477">
      <w:pPr>
        <w:pStyle w:val="ListParagraph"/>
        <w:spacing w:line="360" w:lineRule="auto"/>
        <w:jc w:val="both"/>
        <w:rPr>
          <w:rFonts w:ascii="Arial" w:eastAsia="Times New Roman" w:hAnsi="Arial" w:cs="Arial"/>
          <w:sz w:val="28"/>
          <w:szCs w:val="28"/>
        </w:rPr>
      </w:pPr>
    </w:p>
    <w:p w:rsidR="00CF711A" w:rsidRPr="00037477" w:rsidRDefault="00CF711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I want to start my remarks today by stressing the importance we </w:t>
      </w:r>
      <w:r w:rsidR="00853FEF">
        <w:rPr>
          <w:rFonts w:ascii="Arial" w:eastAsia="Times New Roman" w:hAnsi="Arial" w:cs="Arial"/>
          <w:sz w:val="28"/>
          <w:szCs w:val="28"/>
        </w:rPr>
        <w:t xml:space="preserve">in the European Bank for Reconstruction and Development – the EBRD - </w:t>
      </w:r>
      <w:r w:rsidRPr="00037477">
        <w:rPr>
          <w:rFonts w:ascii="Arial" w:eastAsia="Times New Roman" w:hAnsi="Arial" w:cs="Arial"/>
          <w:sz w:val="28"/>
          <w:szCs w:val="28"/>
        </w:rPr>
        <w:t xml:space="preserve">attach to Turkey and its </w:t>
      </w:r>
      <w:r w:rsidR="003D1D3A" w:rsidRPr="00037477">
        <w:rPr>
          <w:rFonts w:ascii="Arial" w:eastAsia="Times New Roman" w:hAnsi="Arial" w:cs="Arial"/>
          <w:sz w:val="28"/>
          <w:szCs w:val="28"/>
        </w:rPr>
        <w:t xml:space="preserve">continued </w:t>
      </w:r>
      <w:r w:rsidRPr="00037477">
        <w:rPr>
          <w:rFonts w:ascii="Arial" w:eastAsia="Times New Roman" w:hAnsi="Arial" w:cs="Arial"/>
          <w:sz w:val="28"/>
          <w:szCs w:val="28"/>
        </w:rPr>
        <w:t>modernisation.</w:t>
      </w:r>
    </w:p>
    <w:p w:rsidR="00CF711A" w:rsidRPr="00037477" w:rsidRDefault="00CF711A" w:rsidP="00037477">
      <w:pPr>
        <w:pStyle w:val="ListParagraph"/>
        <w:spacing w:line="360" w:lineRule="auto"/>
        <w:jc w:val="both"/>
        <w:rPr>
          <w:rFonts w:ascii="Arial" w:eastAsia="Times New Roman" w:hAnsi="Arial" w:cs="Arial"/>
          <w:sz w:val="28"/>
          <w:szCs w:val="28"/>
        </w:rPr>
      </w:pPr>
    </w:p>
    <w:p w:rsidR="00CF711A" w:rsidRPr="00037477" w:rsidRDefault="00CF711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This is not just</w:t>
      </w:r>
      <w:r w:rsidR="0008135B" w:rsidRPr="00037477">
        <w:rPr>
          <w:rFonts w:ascii="Arial" w:eastAsia="Times New Roman" w:hAnsi="Arial" w:cs="Arial"/>
          <w:sz w:val="28"/>
          <w:szCs w:val="28"/>
        </w:rPr>
        <w:t xml:space="preserve"> because of the volume of business the EBRD does in the country. I will look at that in a moment. </w:t>
      </w:r>
    </w:p>
    <w:p w:rsidR="00CF711A" w:rsidRPr="00037477" w:rsidRDefault="00CF711A" w:rsidP="00037477">
      <w:pPr>
        <w:pStyle w:val="ListParagraph"/>
        <w:spacing w:line="360" w:lineRule="auto"/>
        <w:jc w:val="both"/>
        <w:rPr>
          <w:rFonts w:ascii="Arial" w:eastAsia="Times New Roman" w:hAnsi="Arial" w:cs="Arial"/>
          <w:sz w:val="28"/>
          <w:szCs w:val="28"/>
        </w:rPr>
      </w:pPr>
    </w:p>
    <w:p w:rsidR="00CF711A" w:rsidRPr="00037477" w:rsidRDefault="003D1D3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Ours is a broader view.</w:t>
      </w:r>
    </w:p>
    <w:p w:rsidR="003D1D3A" w:rsidRPr="00037477" w:rsidRDefault="003D1D3A" w:rsidP="00037477">
      <w:pPr>
        <w:pStyle w:val="ListParagraph"/>
        <w:spacing w:line="360" w:lineRule="auto"/>
        <w:jc w:val="both"/>
        <w:rPr>
          <w:rFonts w:ascii="Arial" w:eastAsia="Times New Roman" w:hAnsi="Arial" w:cs="Arial"/>
          <w:sz w:val="28"/>
          <w:szCs w:val="28"/>
        </w:rPr>
      </w:pPr>
    </w:p>
    <w:p w:rsidR="003D1D3A" w:rsidRPr="00037477" w:rsidRDefault="003D1D3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We are acutely aware of the historical context, of Turkey’s progress since the creation of the Republic.</w:t>
      </w:r>
    </w:p>
    <w:p w:rsidR="003D1D3A" w:rsidRPr="00037477" w:rsidRDefault="003D1D3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lastRenderedPageBreak/>
        <w:t xml:space="preserve">We see the way that progress has </w:t>
      </w:r>
      <w:r w:rsidR="00F54238">
        <w:rPr>
          <w:rFonts w:ascii="Arial" w:eastAsia="Times New Roman" w:hAnsi="Arial" w:cs="Arial"/>
          <w:sz w:val="28"/>
          <w:szCs w:val="28"/>
        </w:rPr>
        <w:t>gained momentum in t</w:t>
      </w:r>
      <w:r w:rsidR="00853FEF">
        <w:rPr>
          <w:rFonts w:ascii="Arial" w:eastAsia="Times New Roman" w:hAnsi="Arial" w:cs="Arial"/>
          <w:sz w:val="28"/>
          <w:szCs w:val="28"/>
        </w:rPr>
        <w:t xml:space="preserve">he last decade and a half.  Now, </w:t>
      </w:r>
      <w:r w:rsidR="00211931" w:rsidRPr="00037477">
        <w:rPr>
          <w:rFonts w:ascii="Arial" w:eastAsia="Times New Roman" w:hAnsi="Arial" w:cs="Arial"/>
          <w:sz w:val="28"/>
          <w:szCs w:val="28"/>
        </w:rPr>
        <w:t xml:space="preserve">despite the challenges of the recent past, </w:t>
      </w:r>
      <w:r w:rsidR="00520F25">
        <w:rPr>
          <w:rFonts w:ascii="Arial" w:eastAsia="Times New Roman" w:hAnsi="Arial" w:cs="Arial"/>
          <w:sz w:val="28"/>
          <w:szCs w:val="28"/>
        </w:rPr>
        <w:t xml:space="preserve">Turkey is </w:t>
      </w:r>
      <w:r w:rsidRPr="00037477">
        <w:rPr>
          <w:rFonts w:ascii="Arial" w:eastAsia="Times New Roman" w:hAnsi="Arial" w:cs="Arial"/>
          <w:sz w:val="28"/>
          <w:szCs w:val="28"/>
        </w:rPr>
        <w:t>delivering some of the strongest growth of any of the countries where we work.</w:t>
      </w:r>
    </w:p>
    <w:p w:rsidR="003D1D3A" w:rsidRPr="00037477" w:rsidRDefault="003D1D3A" w:rsidP="00037477">
      <w:pPr>
        <w:pStyle w:val="ListParagraph"/>
        <w:spacing w:line="360" w:lineRule="auto"/>
        <w:jc w:val="both"/>
        <w:rPr>
          <w:rFonts w:ascii="Arial" w:eastAsia="Times New Roman" w:hAnsi="Arial" w:cs="Arial"/>
          <w:sz w:val="28"/>
          <w:szCs w:val="28"/>
        </w:rPr>
      </w:pPr>
    </w:p>
    <w:p w:rsidR="00037477" w:rsidRDefault="003D1D3A"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And </w:t>
      </w:r>
      <w:r w:rsidR="00520F25">
        <w:rPr>
          <w:rFonts w:ascii="Arial" w:eastAsia="Times New Roman" w:hAnsi="Arial" w:cs="Arial"/>
          <w:sz w:val="28"/>
          <w:szCs w:val="28"/>
        </w:rPr>
        <w:t xml:space="preserve">EBRD values </w:t>
      </w:r>
      <w:r w:rsidRPr="00037477">
        <w:rPr>
          <w:rFonts w:ascii="Arial" w:eastAsia="Times New Roman" w:hAnsi="Arial" w:cs="Arial"/>
          <w:sz w:val="28"/>
          <w:szCs w:val="28"/>
        </w:rPr>
        <w:t xml:space="preserve">Turkey too for the way it can inspire </w:t>
      </w:r>
      <w:r w:rsidR="00A2621D" w:rsidRPr="00037477">
        <w:rPr>
          <w:rFonts w:ascii="Arial" w:eastAsia="Times New Roman" w:hAnsi="Arial" w:cs="Arial"/>
          <w:sz w:val="28"/>
          <w:szCs w:val="28"/>
        </w:rPr>
        <w:t xml:space="preserve">other countries, not just its neighbours, on similar journeys of their own.  </w:t>
      </w:r>
    </w:p>
    <w:p w:rsidR="00037477" w:rsidRDefault="00037477" w:rsidP="00037477">
      <w:pPr>
        <w:spacing w:line="360" w:lineRule="auto"/>
        <w:jc w:val="both"/>
        <w:rPr>
          <w:rFonts w:ascii="Arial" w:eastAsia="Times New Roman" w:hAnsi="Arial" w:cs="Arial"/>
          <w:sz w:val="28"/>
          <w:szCs w:val="28"/>
        </w:rPr>
      </w:pPr>
    </w:p>
    <w:p w:rsidR="003E4E70" w:rsidRDefault="00D000EA" w:rsidP="00037477">
      <w:pPr>
        <w:pStyle w:val="ListParagraph"/>
        <w:numPr>
          <w:ilvl w:val="0"/>
          <w:numId w:val="6"/>
        </w:numPr>
        <w:spacing w:line="360" w:lineRule="auto"/>
        <w:jc w:val="both"/>
        <w:rPr>
          <w:rFonts w:ascii="Arial" w:eastAsia="Times New Roman" w:hAnsi="Arial" w:cs="Arial"/>
          <w:b/>
          <w:sz w:val="28"/>
          <w:szCs w:val="28"/>
        </w:rPr>
      </w:pPr>
      <w:r w:rsidRPr="00037477">
        <w:rPr>
          <w:rFonts w:ascii="Arial" w:eastAsia="Times New Roman" w:hAnsi="Arial" w:cs="Arial"/>
          <w:b/>
          <w:sz w:val="28"/>
          <w:szCs w:val="28"/>
        </w:rPr>
        <w:t>T</w:t>
      </w:r>
      <w:r w:rsidR="003E4E70" w:rsidRPr="00037477">
        <w:rPr>
          <w:rFonts w:ascii="Arial" w:eastAsia="Times New Roman" w:hAnsi="Arial" w:cs="Arial"/>
          <w:b/>
          <w:sz w:val="28"/>
          <w:szCs w:val="28"/>
        </w:rPr>
        <w:t xml:space="preserve">he </w:t>
      </w:r>
      <w:r w:rsidR="00320FDE" w:rsidRPr="00037477">
        <w:rPr>
          <w:rFonts w:ascii="Arial" w:eastAsia="Times New Roman" w:hAnsi="Arial" w:cs="Arial"/>
          <w:b/>
          <w:sz w:val="28"/>
          <w:szCs w:val="28"/>
        </w:rPr>
        <w:t>EBRD</w:t>
      </w:r>
      <w:r w:rsidRPr="00037477">
        <w:rPr>
          <w:rFonts w:ascii="Arial" w:eastAsia="Times New Roman" w:hAnsi="Arial" w:cs="Arial"/>
          <w:b/>
          <w:sz w:val="28"/>
          <w:szCs w:val="28"/>
        </w:rPr>
        <w:t xml:space="preserve"> and Turkey</w:t>
      </w:r>
      <w:r w:rsidR="00320FDE" w:rsidRPr="00037477">
        <w:rPr>
          <w:rFonts w:ascii="Arial" w:eastAsia="Times New Roman" w:hAnsi="Arial" w:cs="Arial"/>
          <w:b/>
          <w:sz w:val="28"/>
          <w:szCs w:val="28"/>
        </w:rPr>
        <w:t xml:space="preserve"> </w:t>
      </w:r>
    </w:p>
    <w:p w:rsidR="00037477" w:rsidRDefault="00037477" w:rsidP="00037477">
      <w:pPr>
        <w:pStyle w:val="ListParagraph"/>
        <w:spacing w:line="360" w:lineRule="auto"/>
        <w:ind w:left="360"/>
        <w:jc w:val="both"/>
        <w:rPr>
          <w:rFonts w:ascii="Arial" w:eastAsia="Times New Roman" w:hAnsi="Arial" w:cs="Arial"/>
          <w:b/>
          <w:sz w:val="28"/>
          <w:szCs w:val="28"/>
        </w:rPr>
      </w:pPr>
    </w:p>
    <w:p w:rsidR="00A2621D" w:rsidRPr="00037477" w:rsidRDefault="00A2621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We </w:t>
      </w:r>
      <w:r w:rsidR="00520F25">
        <w:rPr>
          <w:rFonts w:ascii="Arial" w:eastAsia="Times New Roman" w:hAnsi="Arial" w:cs="Arial"/>
          <w:sz w:val="28"/>
          <w:szCs w:val="28"/>
        </w:rPr>
        <w:t xml:space="preserve">in EBRD </w:t>
      </w:r>
      <w:r w:rsidRPr="00037477">
        <w:rPr>
          <w:rFonts w:ascii="Arial" w:eastAsia="Times New Roman" w:hAnsi="Arial" w:cs="Arial"/>
          <w:sz w:val="28"/>
          <w:szCs w:val="28"/>
        </w:rPr>
        <w:t>can take that broader view because of who we are.</w:t>
      </w:r>
    </w:p>
    <w:p w:rsidR="00A2621D" w:rsidRPr="00037477" w:rsidRDefault="00A2621D" w:rsidP="00037477">
      <w:pPr>
        <w:pStyle w:val="ListParagraph"/>
        <w:spacing w:line="360" w:lineRule="auto"/>
        <w:jc w:val="both"/>
        <w:rPr>
          <w:rFonts w:ascii="Arial" w:eastAsia="Times New Roman" w:hAnsi="Arial" w:cs="Arial"/>
          <w:sz w:val="28"/>
          <w:szCs w:val="28"/>
        </w:rPr>
      </w:pPr>
    </w:p>
    <w:p w:rsidR="00A2621D" w:rsidRDefault="00A2621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I </w:t>
      </w:r>
      <w:r w:rsidR="00617FE6" w:rsidRPr="00037477">
        <w:rPr>
          <w:rFonts w:ascii="Arial" w:eastAsia="Times New Roman" w:hAnsi="Arial" w:cs="Arial"/>
          <w:sz w:val="28"/>
          <w:szCs w:val="28"/>
        </w:rPr>
        <w:t xml:space="preserve">realise </w:t>
      </w:r>
      <w:r w:rsidRPr="00037477">
        <w:rPr>
          <w:rFonts w:ascii="Arial" w:eastAsia="Times New Roman" w:hAnsi="Arial" w:cs="Arial"/>
          <w:sz w:val="28"/>
          <w:szCs w:val="28"/>
        </w:rPr>
        <w:t xml:space="preserve">that many of you </w:t>
      </w:r>
      <w:r w:rsidR="00520F25">
        <w:rPr>
          <w:rFonts w:ascii="Arial" w:eastAsia="Times New Roman" w:hAnsi="Arial" w:cs="Arial"/>
          <w:sz w:val="28"/>
          <w:szCs w:val="28"/>
        </w:rPr>
        <w:t xml:space="preserve">here </w:t>
      </w:r>
      <w:r w:rsidRPr="00037477">
        <w:rPr>
          <w:rFonts w:ascii="Arial" w:eastAsia="Times New Roman" w:hAnsi="Arial" w:cs="Arial"/>
          <w:sz w:val="28"/>
          <w:szCs w:val="28"/>
        </w:rPr>
        <w:t xml:space="preserve">are already our friends and </w:t>
      </w:r>
      <w:r w:rsidR="00617FE6" w:rsidRPr="00037477">
        <w:rPr>
          <w:rFonts w:ascii="Arial" w:eastAsia="Times New Roman" w:hAnsi="Arial" w:cs="Arial"/>
          <w:sz w:val="28"/>
          <w:szCs w:val="28"/>
        </w:rPr>
        <w:t>clients</w:t>
      </w:r>
      <w:r w:rsidRPr="00037477">
        <w:rPr>
          <w:rFonts w:ascii="Arial" w:eastAsia="Times New Roman" w:hAnsi="Arial" w:cs="Arial"/>
          <w:sz w:val="28"/>
          <w:szCs w:val="28"/>
        </w:rPr>
        <w:t xml:space="preserve"> </w:t>
      </w:r>
      <w:r w:rsidR="00520F25">
        <w:rPr>
          <w:rFonts w:ascii="Arial" w:eastAsia="Times New Roman" w:hAnsi="Arial" w:cs="Arial"/>
          <w:sz w:val="28"/>
          <w:szCs w:val="28"/>
        </w:rPr>
        <w:t xml:space="preserve">that </w:t>
      </w:r>
      <w:r w:rsidRPr="00037477">
        <w:rPr>
          <w:rFonts w:ascii="Arial" w:eastAsia="Times New Roman" w:hAnsi="Arial" w:cs="Arial"/>
          <w:sz w:val="28"/>
          <w:szCs w:val="28"/>
        </w:rPr>
        <w:t>know us well.</w:t>
      </w:r>
    </w:p>
    <w:p w:rsidR="00037477" w:rsidRDefault="00037477" w:rsidP="00037477">
      <w:pPr>
        <w:spacing w:line="360" w:lineRule="auto"/>
        <w:jc w:val="both"/>
        <w:rPr>
          <w:rFonts w:ascii="Arial" w:eastAsia="Times New Roman" w:hAnsi="Arial" w:cs="Arial"/>
          <w:sz w:val="28"/>
          <w:szCs w:val="28"/>
        </w:rPr>
      </w:pPr>
    </w:p>
    <w:p w:rsidR="00A2621D" w:rsidRPr="00037477" w:rsidRDefault="00A2621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But even some of our closest </w:t>
      </w:r>
      <w:r w:rsidR="00617FE6" w:rsidRPr="00037477">
        <w:rPr>
          <w:rFonts w:ascii="Arial" w:eastAsia="Times New Roman" w:hAnsi="Arial" w:cs="Arial"/>
          <w:sz w:val="28"/>
          <w:szCs w:val="28"/>
        </w:rPr>
        <w:t xml:space="preserve">partners </w:t>
      </w:r>
      <w:r w:rsidR="00211931" w:rsidRPr="00037477">
        <w:rPr>
          <w:rFonts w:ascii="Arial" w:eastAsia="Times New Roman" w:hAnsi="Arial" w:cs="Arial"/>
          <w:sz w:val="28"/>
          <w:szCs w:val="28"/>
        </w:rPr>
        <w:t>might benefit from</w:t>
      </w:r>
      <w:r w:rsidRPr="00037477">
        <w:rPr>
          <w:rFonts w:ascii="Arial" w:eastAsia="Times New Roman" w:hAnsi="Arial" w:cs="Arial"/>
          <w:sz w:val="28"/>
          <w:szCs w:val="28"/>
        </w:rPr>
        <w:t xml:space="preserve"> a reminder of the reasons why we were set up in the first place.</w:t>
      </w:r>
    </w:p>
    <w:p w:rsidR="00A2621D" w:rsidRPr="00037477" w:rsidRDefault="00A2621D" w:rsidP="00037477">
      <w:pPr>
        <w:pStyle w:val="ListParagraph"/>
        <w:spacing w:line="360" w:lineRule="auto"/>
        <w:jc w:val="both"/>
        <w:rPr>
          <w:rFonts w:ascii="Arial" w:eastAsia="Times New Roman" w:hAnsi="Arial" w:cs="Arial"/>
          <w:sz w:val="28"/>
          <w:szCs w:val="28"/>
        </w:rPr>
      </w:pPr>
    </w:p>
    <w:p w:rsidR="00D43417" w:rsidRPr="00037477" w:rsidRDefault="00520F25" w:rsidP="00037477">
      <w:pPr>
        <w:spacing w:line="360" w:lineRule="auto"/>
        <w:jc w:val="both"/>
        <w:rPr>
          <w:rFonts w:ascii="Arial" w:eastAsia="Times New Roman" w:hAnsi="Arial" w:cs="Arial"/>
          <w:sz w:val="28"/>
          <w:szCs w:val="28"/>
        </w:rPr>
      </w:pPr>
      <w:r>
        <w:rPr>
          <w:rFonts w:ascii="Arial" w:eastAsia="Times New Roman" w:hAnsi="Arial" w:cs="Arial"/>
          <w:sz w:val="28"/>
          <w:szCs w:val="28"/>
        </w:rPr>
        <w:t xml:space="preserve">EBRD’s </w:t>
      </w:r>
      <w:r w:rsidR="00D43417" w:rsidRPr="00037477">
        <w:rPr>
          <w:rFonts w:ascii="Arial" w:eastAsia="Times New Roman" w:hAnsi="Arial" w:cs="Arial"/>
          <w:sz w:val="28"/>
          <w:szCs w:val="28"/>
        </w:rPr>
        <w:t xml:space="preserve">mission, as defined at the end of the Cold War, is to further the transition towards open, market economies and </w:t>
      </w:r>
      <w:r w:rsidR="00617FE6" w:rsidRPr="00037477">
        <w:rPr>
          <w:rFonts w:ascii="Arial" w:eastAsia="Times New Roman" w:hAnsi="Arial" w:cs="Arial"/>
          <w:sz w:val="28"/>
          <w:szCs w:val="28"/>
        </w:rPr>
        <w:t xml:space="preserve">to </w:t>
      </w:r>
      <w:r w:rsidR="00D43417" w:rsidRPr="00037477">
        <w:rPr>
          <w:rFonts w:ascii="Arial" w:eastAsia="Times New Roman" w:hAnsi="Arial" w:cs="Arial"/>
          <w:sz w:val="28"/>
          <w:szCs w:val="28"/>
        </w:rPr>
        <w:t>promot</w:t>
      </w:r>
      <w:r w:rsidR="00617FE6" w:rsidRPr="00037477">
        <w:rPr>
          <w:rFonts w:ascii="Arial" w:eastAsia="Times New Roman" w:hAnsi="Arial" w:cs="Arial"/>
          <w:sz w:val="28"/>
          <w:szCs w:val="28"/>
        </w:rPr>
        <w:t>e</w:t>
      </w:r>
      <w:r w:rsidR="00D43417" w:rsidRPr="00037477">
        <w:rPr>
          <w:rFonts w:ascii="Arial" w:eastAsia="Times New Roman" w:hAnsi="Arial" w:cs="Arial"/>
          <w:sz w:val="28"/>
          <w:szCs w:val="28"/>
        </w:rPr>
        <w:t xml:space="preserve"> private and entrepreneurial initiative.</w:t>
      </w:r>
    </w:p>
    <w:p w:rsidR="00D43417" w:rsidRPr="00037477" w:rsidRDefault="00D43417" w:rsidP="00037477">
      <w:pPr>
        <w:pStyle w:val="ListParagraph"/>
        <w:spacing w:line="360" w:lineRule="auto"/>
        <w:jc w:val="both"/>
        <w:rPr>
          <w:rFonts w:ascii="Arial" w:eastAsia="Times New Roman" w:hAnsi="Arial" w:cs="Arial"/>
          <w:sz w:val="28"/>
          <w:szCs w:val="28"/>
        </w:rPr>
      </w:pPr>
    </w:p>
    <w:p w:rsidR="00D43417" w:rsidRPr="00037477" w:rsidRDefault="00D43417"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Turkey was always one of our shareholders.</w:t>
      </w:r>
    </w:p>
    <w:p w:rsidR="00D43417" w:rsidRPr="00037477" w:rsidRDefault="00D43417" w:rsidP="00037477">
      <w:pPr>
        <w:pStyle w:val="ListParagraph"/>
        <w:spacing w:line="360" w:lineRule="auto"/>
        <w:jc w:val="both"/>
        <w:rPr>
          <w:rFonts w:ascii="Arial" w:eastAsia="Times New Roman" w:hAnsi="Arial" w:cs="Arial"/>
          <w:sz w:val="28"/>
          <w:szCs w:val="28"/>
        </w:rPr>
      </w:pPr>
    </w:p>
    <w:p w:rsidR="00D43417" w:rsidRDefault="00D43417"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But since we began investing in the country, </w:t>
      </w:r>
      <w:r w:rsidR="00853FEF">
        <w:rPr>
          <w:rFonts w:ascii="Arial" w:eastAsia="Times New Roman" w:hAnsi="Arial" w:cs="Arial"/>
          <w:sz w:val="28"/>
          <w:szCs w:val="28"/>
        </w:rPr>
        <w:t xml:space="preserve">only </w:t>
      </w:r>
      <w:r w:rsidRPr="00037477">
        <w:rPr>
          <w:rFonts w:ascii="Arial" w:eastAsia="Times New Roman" w:hAnsi="Arial" w:cs="Arial"/>
          <w:sz w:val="28"/>
          <w:szCs w:val="28"/>
        </w:rPr>
        <w:t>as recently as 2009, it has been one of the EBRD’s real star performers.</w:t>
      </w:r>
    </w:p>
    <w:p w:rsidR="00853FEF" w:rsidRDefault="00853FEF" w:rsidP="00037477">
      <w:pPr>
        <w:spacing w:line="360" w:lineRule="auto"/>
        <w:jc w:val="both"/>
        <w:rPr>
          <w:rFonts w:ascii="Arial" w:eastAsia="Times New Roman" w:hAnsi="Arial" w:cs="Arial"/>
          <w:sz w:val="28"/>
          <w:szCs w:val="28"/>
        </w:rPr>
      </w:pPr>
    </w:p>
    <w:p w:rsidR="00AF0423" w:rsidRDefault="00AF0423"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We have already invested €10 billion in </w:t>
      </w:r>
      <w:r w:rsidR="00853FEF">
        <w:rPr>
          <w:rFonts w:ascii="Arial" w:eastAsia="Times New Roman" w:hAnsi="Arial" w:cs="Arial"/>
          <w:sz w:val="28"/>
          <w:szCs w:val="28"/>
        </w:rPr>
        <w:t>Turkey</w:t>
      </w:r>
      <w:r w:rsidRPr="00037477">
        <w:rPr>
          <w:rFonts w:ascii="Arial" w:eastAsia="Times New Roman" w:hAnsi="Arial" w:cs="Arial"/>
          <w:sz w:val="28"/>
          <w:szCs w:val="28"/>
        </w:rPr>
        <w:t>.</w:t>
      </w:r>
    </w:p>
    <w:p w:rsidR="00FC04AB" w:rsidRDefault="00FC04AB" w:rsidP="00037477">
      <w:pPr>
        <w:spacing w:line="360" w:lineRule="auto"/>
        <w:jc w:val="both"/>
        <w:rPr>
          <w:rFonts w:ascii="Arial" w:eastAsia="Times New Roman" w:hAnsi="Arial" w:cs="Arial"/>
          <w:sz w:val="28"/>
          <w:szCs w:val="28"/>
        </w:rPr>
      </w:pPr>
    </w:p>
    <w:p w:rsidR="00D43417" w:rsidRPr="00037477" w:rsidRDefault="00D43417"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lastRenderedPageBreak/>
        <w:t>We are extremely proud of what we have done to assist Turkey in its efforts to open up its economy, drive sustainable growth and boost the private sector.</w:t>
      </w:r>
    </w:p>
    <w:p w:rsidR="00D43417" w:rsidRPr="00037477" w:rsidRDefault="00D43417" w:rsidP="00037477">
      <w:pPr>
        <w:pStyle w:val="ListParagraph"/>
        <w:spacing w:line="360" w:lineRule="auto"/>
        <w:jc w:val="both"/>
        <w:rPr>
          <w:rFonts w:ascii="Arial" w:eastAsia="Times New Roman" w:hAnsi="Arial" w:cs="Arial"/>
          <w:sz w:val="28"/>
          <w:szCs w:val="28"/>
        </w:rPr>
      </w:pPr>
    </w:p>
    <w:p w:rsidR="00D000EA" w:rsidRPr="00037477" w:rsidRDefault="00D43417"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It has been our number one market since 2014</w:t>
      </w:r>
      <w:r w:rsidR="00D000EA" w:rsidRPr="00037477">
        <w:rPr>
          <w:rFonts w:ascii="Arial" w:eastAsia="Times New Roman" w:hAnsi="Arial" w:cs="Arial"/>
          <w:sz w:val="28"/>
          <w:szCs w:val="28"/>
        </w:rPr>
        <w:t>.</w:t>
      </w:r>
    </w:p>
    <w:p w:rsidR="00D000EA" w:rsidRPr="00037477" w:rsidRDefault="00D000EA" w:rsidP="00037477">
      <w:pPr>
        <w:pStyle w:val="ListParagraph"/>
        <w:spacing w:line="360" w:lineRule="auto"/>
        <w:jc w:val="both"/>
        <w:rPr>
          <w:rFonts w:ascii="Arial" w:eastAsia="Times New Roman" w:hAnsi="Arial" w:cs="Arial"/>
          <w:sz w:val="28"/>
          <w:szCs w:val="28"/>
        </w:rPr>
      </w:pPr>
    </w:p>
    <w:p w:rsidR="004E7E94" w:rsidRPr="004E7E94" w:rsidRDefault="004E7E94" w:rsidP="004E7E94">
      <w:pPr>
        <w:spacing w:line="360" w:lineRule="auto"/>
        <w:jc w:val="both"/>
        <w:rPr>
          <w:rFonts w:ascii="Arial" w:hAnsi="Arial" w:cs="Arial"/>
          <w:color w:val="000000" w:themeColor="text1"/>
        </w:rPr>
      </w:pPr>
      <w:r w:rsidRPr="004E7E94">
        <w:rPr>
          <w:rFonts w:ascii="Arial" w:hAnsi="Arial" w:cs="Arial"/>
          <w:color w:val="000000" w:themeColor="text1"/>
          <w:sz w:val="28"/>
          <w:szCs w:val="28"/>
        </w:rPr>
        <w:t xml:space="preserve">If you take the last three years together, EBRD has invested €5.4 billion in the Turkish economy through 137 projects.  </w:t>
      </w:r>
    </w:p>
    <w:p w:rsidR="00520F25" w:rsidRDefault="00520F25" w:rsidP="00037477">
      <w:pPr>
        <w:spacing w:line="360" w:lineRule="auto"/>
        <w:jc w:val="both"/>
        <w:rPr>
          <w:rFonts w:ascii="Arial" w:eastAsia="Times New Roman" w:hAnsi="Arial" w:cs="Arial"/>
          <w:sz w:val="28"/>
          <w:szCs w:val="28"/>
        </w:rPr>
      </w:pPr>
    </w:p>
    <w:p w:rsidR="00D000EA" w:rsidRPr="00037477" w:rsidRDefault="00853FEF" w:rsidP="00037477">
      <w:pPr>
        <w:spacing w:line="360" w:lineRule="auto"/>
        <w:jc w:val="both"/>
        <w:rPr>
          <w:rFonts w:ascii="Arial" w:hAnsi="Arial" w:cs="Arial"/>
          <w:sz w:val="28"/>
          <w:szCs w:val="28"/>
        </w:rPr>
      </w:pPr>
      <w:r>
        <w:rPr>
          <w:rFonts w:ascii="Arial" w:hAnsi="Arial" w:cs="Arial"/>
          <w:sz w:val="28"/>
          <w:szCs w:val="28"/>
        </w:rPr>
        <w:t xml:space="preserve">And our profile here has been geared to private sector development.  </w:t>
      </w:r>
      <w:r w:rsidR="00520F25">
        <w:rPr>
          <w:rFonts w:ascii="Arial" w:hAnsi="Arial" w:cs="Arial"/>
          <w:sz w:val="28"/>
          <w:szCs w:val="28"/>
        </w:rPr>
        <w:t xml:space="preserve">Last year, </w:t>
      </w:r>
      <w:r>
        <w:rPr>
          <w:rFonts w:ascii="Arial" w:hAnsi="Arial" w:cs="Arial"/>
          <w:sz w:val="28"/>
          <w:szCs w:val="28"/>
        </w:rPr>
        <w:t xml:space="preserve">all but </w:t>
      </w:r>
      <w:r w:rsidR="00D000EA" w:rsidRPr="00037477">
        <w:rPr>
          <w:rFonts w:ascii="Arial" w:hAnsi="Arial" w:cs="Arial"/>
          <w:sz w:val="28"/>
          <w:szCs w:val="28"/>
        </w:rPr>
        <w:t xml:space="preserve">one of </w:t>
      </w:r>
      <w:r w:rsidR="00520F25">
        <w:rPr>
          <w:rFonts w:ascii="Arial" w:hAnsi="Arial" w:cs="Arial"/>
          <w:sz w:val="28"/>
          <w:szCs w:val="28"/>
        </w:rPr>
        <w:t xml:space="preserve">our 51 </w:t>
      </w:r>
      <w:r w:rsidR="00D000EA" w:rsidRPr="00037477">
        <w:rPr>
          <w:rFonts w:ascii="Arial" w:hAnsi="Arial" w:cs="Arial"/>
          <w:sz w:val="28"/>
          <w:szCs w:val="28"/>
        </w:rPr>
        <w:t xml:space="preserve">projects </w:t>
      </w:r>
      <w:r w:rsidR="00520F25">
        <w:rPr>
          <w:rFonts w:ascii="Arial" w:hAnsi="Arial" w:cs="Arial"/>
          <w:sz w:val="28"/>
          <w:szCs w:val="28"/>
        </w:rPr>
        <w:t xml:space="preserve">was </w:t>
      </w:r>
      <w:r w:rsidR="00211931" w:rsidRPr="00037477">
        <w:rPr>
          <w:rFonts w:ascii="Arial" w:hAnsi="Arial" w:cs="Arial"/>
          <w:sz w:val="28"/>
          <w:szCs w:val="28"/>
        </w:rPr>
        <w:t xml:space="preserve">in the </w:t>
      </w:r>
      <w:r w:rsidR="00D000EA" w:rsidRPr="00037477">
        <w:rPr>
          <w:rFonts w:ascii="Arial" w:hAnsi="Arial" w:cs="Arial"/>
          <w:sz w:val="28"/>
          <w:szCs w:val="28"/>
        </w:rPr>
        <w:t>private</w:t>
      </w:r>
      <w:r w:rsidR="00211931" w:rsidRPr="00037477">
        <w:rPr>
          <w:rFonts w:ascii="Arial" w:hAnsi="Arial" w:cs="Arial"/>
          <w:sz w:val="28"/>
          <w:szCs w:val="28"/>
        </w:rPr>
        <w:t xml:space="preserve"> sector</w:t>
      </w:r>
      <w:r w:rsidR="00D000EA" w:rsidRPr="00037477">
        <w:rPr>
          <w:rFonts w:ascii="Arial" w:hAnsi="Arial" w:cs="Arial"/>
          <w:sz w:val="28"/>
          <w:szCs w:val="28"/>
        </w:rPr>
        <w:t xml:space="preserve">. </w:t>
      </w:r>
    </w:p>
    <w:p w:rsidR="00D000EA" w:rsidRPr="00037477" w:rsidRDefault="00D000EA" w:rsidP="00037477">
      <w:pPr>
        <w:pStyle w:val="ListParagraph"/>
        <w:spacing w:line="360" w:lineRule="auto"/>
        <w:jc w:val="both"/>
        <w:rPr>
          <w:rFonts w:ascii="Arial" w:hAnsi="Arial" w:cs="Arial"/>
          <w:sz w:val="28"/>
          <w:szCs w:val="28"/>
        </w:rPr>
      </w:pPr>
    </w:p>
    <w:p w:rsidR="00D43417" w:rsidRPr="00037477" w:rsidRDefault="00D000EA" w:rsidP="00037477">
      <w:pPr>
        <w:spacing w:line="360" w:lineRule="auto"/>
        <w:jc w:val="both"/>
        <w:rPr>
          <w:rFonts w:ascii="Arial" w:eastAsia="Times New Roman" w:hAnsi="Arial" w:cs="Arial"/>
          <w:sz w:val="28"/>
          <w:szCs w:val="28"/>
        </w:rPr>
      </w:pPr>
      <w:r w:rsidRPr="00037477">
        <w:rPr>
          <w:rFonts w:ascii="Arial" w:hAnsi="Arial" w:cs="Arial"/>
          <w:sz w:val="28"/>
          <w:szCs w:val="28"/>
        </w:rPr>
        <w:t>Indeed, 97% of our Turkish portfolio is in th</w:t>
      </w:r>
      <w:r w:rsidR="00520F25">
        <w:rPr>
          <w:rFonts w:ascii="Arial" w:hAnsi="Arial" w:cs="Arial"/>
          <w:sz w:val="28"/>
          <w:szCs w:val="28"/>
        </w:rPr>
        <w:t xml:space="preserve">e </w:t>
      </w:r>
      <w:r w:rsidRPr="00037477">
        <w:rPr>
          <w:rFonts w:ascii="Arial" w:hAnsi="Arial" w:cs="Arial"/>
          <w:sz w:val="28"/>
          <w:szCs w:val="28"/>
        </w:rPr>
        <w:t xml:space="preserve">private sector.  </w:t>
      </w:r>
      <w:r w:rsidRPr="00037477">
        <w:rPr>
          <w:rFonts w:ascii="Arial" w:eastAsia="Times New Roman" w:hAnsi="Arial" w:cs="Arial"/>
          <w:sz w:val="28"/>
          <w:szCs w:val="28"/>
        </w:rPr>
        <w:t xml:space="preserve"> </w:t>
      </w:r>
      <w:r w:rsidR="00D43417" w:rsidRPr="00037477">
        <w:rPr>
          <w:rFonts w:ascii="Arial" w:eastAsia="Times New Roman" w:hAnsi="Arial" w:cs="Arial"/>
          <w:sz w:val="28"/>
          <w:szCs w:val="28"/>
        </w:rPr>
        <w:t xml:space="preserve">   </w:t>
      </w:r>
    </w:p>
    <w:p w:rsidR="00A2621D" w:rsidRPr="00037477" w:rsidRDefault="00D43417" w:rsidP="00037477">
      <w:pPr>
        <w:pStyle w:val="ListParagraph"/>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  </w:t>
      </w:r>
    </w:p>
    <w:p w:rsidR="00D000EA" w:rsidRPr="00037477" w:rsidRDefault="00D000EA" w:rsidP="00037477">
      <w:pPr>
        <w:spacing w:line="360" w:lineRule="auto"/>
        <w:jc w:val="both"/>
        <w:rPr>
          <w:rFonts w:ascii="Arial" w:hAnsi="Arial" w:cs="Arial"/>
          <w:sz w:val="28"/>
          <w:szCs w:val="28"/>
        </w:rPr>
      </w:pPr>
      <w:r w:rsidRPr="00037477">
        <w:rPr>
          <w:rFonts w:ascii="Arial" w:eastAsia="Times New Roman" w:hAnsi="Arial" w:cs="Arial"/>
          <w:sz w:val="28"/>
          <w:szCs w:val="28"/>
        </w:rPr>
        <w:t xml:space="preserve">We invest in many, many different sectors and </w:t>
      </w:r>
      <w:r w:rsidR="002A0995" w:rsidRPr="00037477">
        <w:rPr>
          <w:rFonts w:ascii="Arial" w:hAnsi="Arial" w:cs="Arial"/>
          <w:sz w:val="28"/>
          <w:szCs w:val="28"/>
        </w:rPr>
        <w:t xml:space="preserve">are present across the country, with </w:t>
      </w:r>
      <w:r w:rsidR="002A0995" w:rsidRPr="00037477">
        <w:rPr>
          <w:rFonts w:ascii="Arial" w:hAnsi="Arial" w:cs="Arial"/>
          <w:bCs/>
          <w:sz w:val="28"/>
          <w:szCs w:val="28"/>
        </w:rPr>
        <w:t>offices in Istanbul and Ankara</w:t>
      </w:r>
      <w:r w:rsidR="00520F25">
        <w:rPr>
          <w:rFonts w:ascii="Arial" w:hAnsi="Arial" w:cs="Arial"/>
          <w:sz w:val="28"/>
          <w:szCs w:val="28"/>
        </w:rPr>
        <w:t xml:space="preserve">, </w:t>
      </w:r>
      <w:r w:rsidRPr="00037477">
        <w:rPr>
          <w:rFonts w:ascii="Arial" w:hAnsi="Arial" w:cs="Arial"/>
          <w:sz w:val="28"/>
          <w:szCs w:val="28"/>
        </w:rPr>
        <w:t>and</w:t>
      </w:r>
      <w:r w:rsidR="002A0995" w:rsidRPr="00037477">
        <w:rPr>
          <w:rFonts w:ascii="Arial" w:hAnsi="Arial" w:cs="Arial"/>
          <w:sz w:val="28"/>
          <w:szCs w:val="28"/>
        </w:rPr>
        <w:t xml:space="preserve"> total staff on the ground of over 80 people.  </w:t>
      </w:r>
    </w:p>
    <w:p w:rsidR="00D000EA" w:rsidRPr="00037477" w:rsidRDefault="00D000EA" w:rsidP="00037477">
      <w:pPr>
        <w:pStyle w:val="ListParagraph"/>
        <w:spacing w:line="360" w:lineRule="auto"/>
        <w:jc w:val="both"/>
        <w:rPr>
          <w:rFonts w:ascii="Arial" w:hAnsi="Arial" w:cs="Arial"/>
          <w:sz w:val="28"/>
          <w:szCs w:val="28"/>
        </w:rPr>
      </w:pPr>
    </w:p>
    <w:p w:rsidR="00D000EA" w:rsidRPr="00037477" w:rsidRDefault="00D000EA" w:rsidP="00037477">
      <w:pPr>
        <w:spacing w:line="360" w:lineRule="auto"/>
        <w:jc w:val="both"/>
        <w:rPr>
          <w:rFonts w:ascii="Arial" w:hAnsi="Arial" w:cs="Arial"/>
          <w:sz w:val="28"/>
          <w:szCs w:val="28"/>
        </w:rPr>
      </w:pPr>
      <w:r w:rsidRPr="00037477">
        <w:rPr>
          <w:rFonts w:ascii="Arial" w:hAnsi="Arial" w:cs="Arial"/>
          <w:sz w:val="28"/>
          <w:szCs w:val="28"/>
        </w:rPr>
        <w:t xml:space="preserve">Our experience of working in Turkey </w:t>
      </w:r>
      <w:r w:rsidR="006459ED" w:rsidRPr="00037477">
        <w:rPr>
          <w:rFonts w:ascii="Arial" w:hAnsi="Arial" w:cs="Arial"/>
          <w:sz w:val="28"/>
          <w:szCs w:val="28"/>
        </w:rPr>
        <w:t>has been so successful that we have used the country as a space for developing innovative new products which can then be rolled out in other EBRD countries for their benefit too.</w:t>
      </w:r>
    </w:p>
    <w:p w:rsidR="006459ED" w:rsidRPr="00037477" w:rsidRDefault="006459ED" w:rsidP="00037477">
      <w:pPr>
        <w:pStyle w:val="ListParagraph"/>
        <w:spacing w:line="360" w:lineRule="auto"/>
        <w:jc w:val="both"/>
        <w:rPr>
          <w:rFonts w:ascii="Arial" w:hAnsi="Arial" w:cs="Arial"/>
          <w:sz w:val="28"/>
          <w:szCs w:val="28"/>
        </w:rPr>
      </w:pPr>
    </w:p>
    <w:p w:rsidR="006459ED" w:rsidRDefault="006459ED" w:rsidP="00037477">
      <w:pPr>
        <w:spacing w:line="360" w:lineRule="auto"/>
        <w:jc w:val="both"/>
        <w:rPr>
          <w:rFonts w:ascii="Arial" w:hAnsi="Arial" w:cs="Arial"/>
          <w:sz w:val="28"/>
          <w:szCs w:val="28"/>
        </w:rPr>
      </w:pPr>
      <w:r w:rsidRPr="00037477">
        <w:rPr>
          <w:rFonts w:ascii="Arial" w:hAnsi="Arial" w:cs="Arial"/>
          <w:sz w:val="28"/>
          <w:szCs w:val="28"/>
        </w:rPr>
        <w:t xml:space="preserve">That success is, I believe, a reflection of Turkish entrepreneurial strengths and its openness to new ideas.  </w:t>
      </w:r>
    </w:p>
    <w:p w:rsidR="00853FEF" w:rsidRDefault="00853FEF" w:rsidP="00037477">
      <w:pPr>
        <w:spacing w:line="360" w:lineRule="auto"/>
        <w:jc w:val="both"/>
        <w:rPr>
          <w:rFonts w:ascii="Arial" w:hAnsi="Arial" w:cs="Arial"/>
          <w:sz w:val="28"/>
          <w:szCs w:val="28"/>
        </w:rPr>
      </w:pPr>
    </w:p>
    <w:p w:rsidR="006459ED" w:rsidRPr="00037477" w:rsidRDefault="006459E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But our work here, however impressive, is about more than our projects</w:t>
      </w:r>
      <w:r w:rsidR="00617FE6" w:rsidRPr="00037477">
        <w:rPr>
          <w:rFonts w:ascii="Arial" w:eastAsia="Times New Roman" w:hAnsi="Arial" w:cs="Arial"/>
          <w:sz w:val="28"/>
          <w:szCs w:val="28"/>
        </w:rPr>
        <w:t xml:space="preserve">, both individually and in </w:t>
      </w:r>
      <w:r w:rsidRPr="00037477">
        <w:rPr>
          <w:rFonts w:ascii="Arial" w:eastAsia="Times New Roman" w:hAnsi="Arial" w:cs="Arial"/>
          <w:sz w:val="28"/>
          <w:szCs w:val="28"/>
        </w:rPr>
        <w:t>their cumulative effect.</w:t>
      </w:r>
    </w:p>
    <w:p w:rsidR="006459ED" w:rsidRPr="00037477" w:rsidRDefault="006459ED" w:rsidP="00037477">
      <w:pPr>
        <w:pStyle w:val="ListParagraph"/>
        <w:spacing w:line="360" w:lineRule="auto"/>
        <w:jc w:val="both"/>
        <w:rPr>
          <w:rFonts w:ascii="Arial" w:eastAsia="Times New Roman" w:hAnsi="Arial" w:cs="Arial"/>
          <w:sz w:val="28"/>
          <w:szCs w:val="28"/>
        </w:rPr>
      </w:pPr>
    </w:p>
    <w:p w:rsidR="00D000EA" w:rsidRPr="00037477" w:rsidRDefault="006459E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lastRenderedPageBreak/>
        <w:t xml:space="preserve">We can only deliver on our mission if we combine those investments with the most active efforts in the area of policy reform.  </w:t>
      </w:r>
    </w:p>
    <w:p w:rsidR="00D000EA" w:rsidRPr="00037477" w:rsidRDefault="00D000EA" w:rsidP="00037477">
      <w:pPr>
        <w:pStyle w:val="ListParagraph"/>
        <w:spacing w:line="360" w:lineRule="auto"/>
        <w:jc w:val="both"/>
        <w:rPr>
          <w:rFonts w:ascii="Arial" w:eastAsia="Times New Roman" w:hAnsi="Arial" w:cs="Arial"/>
          <w:sz w:val="28"/>
          <w:szCs w:val="28"/>
        </w:rPr>
      </w:pPr>
    </w:p>
    <w:p w:rsidR="00D000EA" w:rsidRPr="00037477" w:rsidRDefault="006459E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Here our achievements illustrate that lending to the state is not the only way to be </w:t>
      </w:r>
      <w:r w:rsidR="00D000EA" w:rsidRPr="00037477">
        <w:rPr>
          <w:rFonts w:ascii="Arial" w:eastAsia="Times New Roman" w:hAnsi="Arial" w:cs="Arial"/>
          <w:sz w:val="28"/>
          <w:szCs w:val="28"/>
        </w:rPr>
        <w:t>taken seriously on matters that affect the investment climate</w:t>
      </w:r>
      <w:r w:rsidRPr="00037477">
        <w:rPr>
          <w:rFonts w:ascii="Arial" w:eastAsia="Times New Roman" w:hAnsi="Arial" w:cs="Arial"/>
          <w:sz w:val="28"/>
          <w:szCs w:val="28"/>
        </w:rPr>
        <w:t>.</w:t>
      </w:r>
      <w:r w:rsidR="00D000EA" w:rsidRPr="00037477">
        <w:rPr>
          <w:rFonts w:ascii="Arial" w:eastAsia="Times New Roman" w:hAnsi="Arial" w:cs="Arial"/>
          <w:sz w:val="28"/>
          <w:szCs w:val="28"/>
        </w:rPr>
        <w:t xml:space="preserve"> </w:t>
      </w:r>
    </w:p>
    <w:p w:rsidR="00D000EA" w:rsidRPr="00037477" w:rsidRDefault="00D000EA" w:rsidP="00037477">
      <w:pPr>
        <w:pStyle w:val="ListParagraph"/>
        <w:spacing w:line="360" w:lineRule="auto"/>
        <w:jc w:val="both"/>
        <w:rPr>
          <w:rFonts w:ascii="Arial" w:eastAsia="Times New Roman" w:hAnsi="Arial" w:cs="Arial"/>
          <w:sz w:val="28"/>
          <w:szCs w:val="28"/>
        </w:rPr>
      </w:pPr>
    </w:p>
    <w:p w:rsidR="00D000EA" w:rsidRPr="00037477" w:rsidRDefault="006459ED"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You have to be </w:t>
      </w:r>
      <w:r w:rsidR="00D000EA" w:rsidRPr="00037477">
        <w:rPr>
          <w:rFonts w:ascii="Arial" w:eastAsia="Times New Roman" w:hAnsi="Arial" w:cs="Arial"/>
          <w:sz w:val="28"/>
          <w:szCs w:val="28"/>
        </w:rPr>
        <w:t>willing</w:t>
      </w:r>
      <w:r w:rsidRPr="00037477">
        <w:rPr>
          <w:rFonts w:ascii="Arial" w:eastAsia="Times New Roman" w:hAnsi="Arial" w:cs="Arial"/>
          <w:sz w:val="28"/>
          <w:szCs w:val="28"/>
        </w:rPr>
        <w:t>, in private,</w:t>
      </w:r>
      <w:r w:rsidR="00D000EA" w:rsidRPr="00037477">
        <w:rPr>
          <w:rFonts w:ascii="Arial" w:eastAsia="Times New Roman" w:hAnsi="Arial" w:cs="Arial"/>
          <w:sz w:val="28"/>
          <w:szCs w:val="28"/>
        </w:rPr>
        <w:t xml:space="preserve"> to tell it </w:t>
      </w:r>
      <w:r w:rsidRPr="00037477">
        <w:rPr>
          <w:rFonts w:ascii="Arial" w:eastAsia="Times New Roman" w:hAnsi="Arial" w:cs="Arial"/>
          <w:sz w:val="28"/>
          <w:szCs w:val="28"/>
        </w:rPr>
        <w:t xml:space="preserve">like it </w:t>
      </w:r>
      <w:r w:rsidR="00D000EA" w:rsidRPr="00037477">
        <w:rPr>
          <w:rFonts w:ascii="Arial" w:eastAsia="Times New Roman" w:hAnsi="Arial" w:cs="Arial"/>
          <w:sz w:val="28"/>
          <w:szCs w:val="28"/>
        </w:rPr>
        <w:t xml:space="preserve">is to policymakers </w:t>
      </w:r>
      <w:r w:rsidRPr="00037477">
        <w:rPr>
          <w:rFonts w:ascii="Arial" w:eastAsia="Times New Roman" w:hAnsi="Arial" w:cs="Arial"/>
          <w:sz w:val="28"/>
          <w:szCs w:val="28"/>
        </w:rPr>
        <w:t xml:space="preserve">about the impact politics </w:t>
      </w:r>
      <w:r w:rsidR="00520F25">
        <w:rPr>
          <w:rFonts w:ascii="Arial" w:eastAsia="Times New Roman" w:hAnsi="Arial" w:cs="Arial"/>
          <w:sz w:val="28"/>
          <w:szCs w:val="28"/>
        </w:rPr>
        <w:t xml:space="preserve">and policies </w:t>
      </w:r>
      <w:r w:rsidRPr="00037477">
        <w:rPr>
          <w:rFonts w:ascii="Arial" w:eastAsia="Times New Roman" w:hAnsi="Arial" w:cs="Arial"/>
          <w:sz w:val="28"/>
          <w:szCs w:val="28"/>
        </w:rPr>
        <w:t xml:space="preserve">can have on </w:t>
      </w:r>
      <w:r w:rsidR="00D000EA" w:rsidRPr="00037477">
        <w:rPr>
          <w:rFonts w:ascii="Arial" w:eastAsia="Times New Roman" w:hAnsi="Arial" w:cs="Arial"/>
          <w:sz w:val="28"/>
          <w:szCs w:val="28"/>
        </w:rPr>
        <w:t>investor</w:t>
      </w:r>
      <w:r w:rsidRPr="00037477">
        <w:rPr>
          <w:rFonts w:ascii="Arial" w:eastAsia="Times New Roman" w:hAnsi="Arial" w:cs="Arial"/>
          <w:sz w:val="28"/>
          <w:szCs w:val="28"/>
        </w:rPr>
        <w:t xml:space="preserve"> sentiment</w:t>
      </w:r>
      <w:r w:rsidR="00D000EA" w:rsidRPr="00037477">
        <w:rPr>
          <w:rFonts w:ascii="Arial" w:eastAsia="Times New Roman" w:hAnsi="Arial" w:cs="Arial"/>
          <w:sz w:val="28"/>
          <w:szCs w:val="28"/>
        </w:rPr>
        <w:t>.</w:t>
      </w:r>
    </w:p>
    <w:p w:rsidR="00D000EA" w:rsidRPr="00037477" w:rsidRDefault="00D000EA" w:rsidP="00037477">
      <w:pPr>
        <w:pStyle w:val="ListParagraph"/>
        <w:spacing w:line="360" w:lineRule="auto"/>
        <w:jc w:val="both"/>
        <w:rPr>
          <w:rFonts w:ascii="Arial" w:hAnsi="Arial" w:cs="Arial"/>
          <w:sz w:val="28"/>
          <w:szCs w:val="28"/>
        </w:rPr>
      </w:pPr>
    </w:p>
    <w:p w:rsidR="00211931" w:rsidRPr="00037477" w:rsidRDefault="006459ED" w:rsidP="00037477">
      <w:pPr>
        <w:spacing w:line="360" w:lineRule="auto"/>
        <w:jc w:val="both"/>
        <w:rPr>
          <w:rFonts w:ascii="Arial" w:hAnsi="Arial" w:cs="Arial"/>
          <w:sz w:val="28"/>
          <w:szCs w:val="28"/>
        </w:rPr>
      </w:pPr>
      <w:r w:rsidRPr="00037477">
        <w:rPr>
          <w:rFonts w:ascii="Arial" w:hAnsi="Arial" w:cs="Arial"/>
          <w:sz w:val="28"/>
          <w:szCs w:val="28"/>
        </w:rPr>
        <w:t xml:space="preserve">We </w:t>
      </w:r>
      <w:r w:rsidR="00040D86" w:rsidRPr="00037477">
        <w:rPr>
          <w:rFonts w:ascii="Arial" w:hAnsi="Arial" w:cs="Arial"/>
          <w:sz w:val="28"/>
          <w:szCs w:val="28"/>
        </w:rPr>
        <w:t>do that all the time</w:t>
      </w:r>
      <w:r w:rsidR="00211931" w:rsidRPr="00037477">
        <w:rPr>
          <w:rFonts w:ascii="Arial" w:hAnsi="Arial" w:cs="Arial"/>
          <w:sz w:val="28"/>
          <w:szCs w:val="28"/>
        </w:rPr>
        <w:t xml:space="preserve">. </w:t>
      </w:r>
    </w:p>
    <w:p w:rsidR="00211931" w:rsidRPr="00037477" w:rsidRDefault="00211931" w:rsidP="00037477">
      <w:pPr>
        <w:pStyle w:val="ListParagraph"/>
        <w:spacing w:line="360" w:lineRule="auto"/>
        <w:jc w:val="both"/>
        <w:rPr>
          <w:rFonts w:ascii="Arial" w:hAnsi="Arial" w:cs="Arial"/>
          <w:sz w:val="28"/>
          <w:szCs w:val="28"/>
        </w:rPr>
      </w:pPr>
    </w:p>
    <w:p w:rsidR="00D000EA" w:rsidRDefault="00037477" w:rsidP="00037477">
      <w:pPr>
        <w:spacing w:line="360" w:lineRule="auto"/>
        <w:jc w:val="both"/>
        <w:rPr>
          <w:rFonts w:ascii="Arial" w:hAnsi="Arial" w:cs="Arial"/>
          <w:sz w:val="28"/>
          <w:szCs w:val="28"/>
        </w:rPr>
      </w:pPr>
      <w:r>
        <w:rPr>
          <w:rFonts w:ascii="Arial" w:hAnsi="Arial" w:cs="Arial"/>
          <w:sz w:val="28"/>
          <w:szCs w:val="28"/>
        </w:rPr>
        <w:t>Sometimes together with you</w:t>
      </w:r>
      <w:r w:rsidR="00211931" w:rsidRPr="00037477">
        <w:rPr>
          <w:rFonts w:ascii="Arial" w:hAnsi="Arial" w:cs="Arial"/>
          <w:sz w:val="28"/>
          <w:szCs w:val="28"/>
        </w:rPr>
        <w:t>!</w:t>
      </w:r>
    </w:p>
    <w:p w:rsidR="00037477" w:rsidRDefault="00037477" w:rsidP="00037477">
      <w:pPr>
        <w:spacing w:line="360" w:lineRule="auto"/>
        <w:jc w:val="both"/>
        <w:rPr>
          <w:rFonts w:ascii="Arial" w:hAnsi="Arial" w:cs="Arial"/>
          <w:sz w:val="28"/>
          <w:szCs w:val="28"/>
        </w:rPr>
      </w:pPr>
    </w:p>
    <w:p w:rsidR="00037477" w:rsidRDefault="00037477" w:rsidP="00037477">
      <w:pPr>
        <w:pStyle w:val="ListParagraph"/>
        <w:spacing w:line="360" w:lineRule="auto"/>
        <w:ind w:left="0"/>
        <w:jc w:val="both"/>
        <w:rPr>
          <w:rFonts w:ascii="Arial" w:eastAsia="Times New Roman" w:hAnsi="Arial" w:cs="Arial"/>
          <w:b/>
          <w:sz w:val="28"/>
          <w:szCs w:val="28"/>
        </w:rPr>
      </w:pPr>
      <w:r>
        <w:rPr>
          <w:rFonts w:ascii="Arial" w:eastAsia="Times New Roman" w:hAnsi="Arial" w:cs="Arial"/>
          <w:b/>
          <w:sz w:val="28"/>
          <w:szCs w:val="28"/>
        </w:rPr>
        <w:t>4</w:t>
      </w:r>
      <w:r w:rsidR="00320FDE" w:rsidRPr="00037477">
        <w:rPr>
          <w:rFonts w:ascii="Arial" w:eastAsia="Times New Roman" w:hAnsi="Arial" w:cs="Arial"/>
          <w:b/>
          <w:sz w:val="28"/>
          <w:szCs w:val="28"/>
        </w:rPr>
        <w:t>) The transition challenges ahead</w:t>
      </w:r>
    </w:p>
    <w:p w:rsidR="003E4E70" w:rsidRPr="00037477" w:rsidRDefault="003E4E70" w:rsidP="00037477">
      <w:pPr>
        <w:pStyle w:val="ListParagraph"/>
        <w:spacing w:line="360" w:lineRule="auto"/>
        <w:jc w:val="both"/>
        <w:rPr>
          <w:rFonts w:ascii="Arial" w:eastAsia="Times New Roman" w:hAnsi="Arial" w:cs="Arial"/>
          <w:sz w:val="28"/>
          <w:szCs w:val="28"/>
        </w:rPr>
      </w:pPr>
    </w:p>
    <w:p w:rsidR="00040D86" w:rsidRPr="00037477" w:rsidRDefault="00040D86"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While </w:t>
      </w:r>
      <w:r w:rsidR="00853FEF">
        <w:rPr>
          <w:rFonts w:ascii="Arial" w:eastAsia="Times New Roman" w:hAnsi="Arial" w:cs="Arial"/>
          <w:sz w:val="28"/>
          <w:szCs w:val="28"/>
        </w:rPr>
        <w:t xml:space="preserve">EBRD’s </w:t>
      </w:r>
      <w:r w:rsidRPr="00037477">
        <w:rPr>
          <w:rFonts w:ascii="Arial" w:eastAsia="Times New Roman" w:hAnsi="Arial" w:cs="Arial"/>
          <w:sz w:val="28"/>
          <w:szCs w:val="28"/>
        </w:rPr>
        <w:t xml:space="preserve">mission is the same as it was when we </w:t>
      </w:r>
      <w:r w:rsidR="00520F25">
        <w:rPr>
          <w:rFonts w:ascii="Arial" w:eastAsia="Times New Roman" w:hAnsi="Arial" w:cs="Arial"/>
          <w:sz w:val="28"/>
          <w:szCs w:val="28"/>
        </w:rPr>
        <w:t xml:space="preserve">were </w:t>
      </w:r>
      <w:r w:rsidRPr="00037477">
        <w:rPr>
          <w:rFonts w:ascii="Arial" w:eastAsia="Times New Roman" w:hAnsi="Arial" w:cs="Arial"/>
          <w:sz w:val="28"/>
          <w:szCs w:val="28"/>
        </w:rPr>
        <w:t xml:space="preserve">founded in the early 1990s, our understanding of what a successful modern economy is, where transition is heading, has evolved. </w:t>
      </w:r>
    </w:p>
    <w:p w:rsidR="00040D86" w:rsidRPr="00037477" w:rsidRDefault="00040D86" w:rsidP="00037477">
      <w:pPr>
        <w:spacing w:line="360" w:lineRule="auto"/>
        <w:jc w:val="both"/>
        <w:rPr>
          <w:rFonts w:ascii="Arial" w:eastAsia="Times New Roman" w:hAnsi="Arial" w:cs="Arial"/>
          <w:sz w:val="28"/>
          <w:szCs w:val="28"/>
        </w:rPr>
      </w:pPr>
    </w:p>
    <w:p w:rsidR="00040D86" w:rsidRDefault="00040D86"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We </w:t>
      </w:r>
      <w:r w:rsidR="00B911CB">
        <w:rPr>
          <w:rFonts w:ascii="Arial" w:eastAsia="Times New Roman" w:hAnsi="Arial" w:cs="Arial"/>
          <w:sz w:val="28"/>
          <w:szCs w:val="28"/>
        </w:rPr>
        <w:t xml:space="preserve">believe there </w:t>
      </w:r>
      <w:r w:rsidR="00FC04AB">
        <w:rPr>
          <w:rFonts w:ascii="Arial" w:eastAsia="Times New Roman" w:hAnsi="Arial" w:cs="Arial"/>
          <w:sz w:val="28"/>
          <w:szCs w:val="28"/>
        </w:rPr>
        <w:t xml:space="preserve">are </w:t>
      </w:r>
      <w:r w:rsidRPr="00037477">
        <w:rPr>
          <w:rFonts w:ascii="Arial" w:eastAsia="Times New Roman" w:hAnsi="Arial" w:cs="Arial"/>
          <w:sz w:val="28"/>
          <w:szCs w:val="28"/>
        </w:rPr>
        <w:t xml:space="preserve">six qualities </w:t>
      </w:r>
      <w:r w:rsidR="00853FEF">
        <w:rPr>
          <w:rFonts w:ascii="Arial" w:eastAsia="Times New Roman" w:hAnsi="Arial" w:cs="Arial"/>
          <w:sz w:val="28"/>
          <w:szCs w:val="28"/>
        </w:rPr>
        <w:t xml:space="preserve">that </w:t>
      </w:r>
      <w:r w:rsidRPr="00037477">
        <w:rPr>
          <w:rFonts w:ascii="Arial" w:eastAsia="Times New Roman" w:hAnsi="Arial" w:cs="Arial"/>
          <w:sz w:val="28"/>
          <w:szCs w:val="28"/>
        </w:rPr>
        <w:t xml:space="preserve">measure the progress our countries </w:t>
      </w:r>
      <w:r w:rsidR="00853FEF">
        <w:rPr>
          <w:rFonts w:ascii="Arial" w:eastAsia="Times New Roman" w:hAnsi="Arial" w:cs="Arial"/>
          <w:sz w:val="28"/>
          <w:szCs w:val="28"/>
        </w:rPr>
        <w:t xml:space="preserve">of operation </w:t>
      </w:r>
      <w:r w:rsidRPr="00037477">
        <w:rPr>
          <w:rFonts w:ascii="Arial" w:eastAsia="Times New Roman" w:hAnsi="Arial" w:cs="Arial"/>
          <w:sz w:val="28"/>
          <w:szCs w:val="28"/>
        </w:rPr>
        <w:t xml:space="preserve">are making on that </w:t>
      </w:r>
      <w:r w:rsidR="00520F25">
        <w:rPr>
          <w:rFonts w:ascii="Arial" w:eastAsia="Times New Roman" w:hAnsi="Arial" w:cs="Arial"/>
          <w:sz w:val="28"/>
          <w:szCs w:val="28"/>
        </w:rPr>
        <w:t xml:space="preserve">transition </w:t>
      </w:r>
      <w:r w:rsidRPr="00037477">
        <w:rPr>
          <w:rFonts w:ascii="Arial" w:eastAsia="Times New Roman" w:hAnsi="Arial" w:cs="Arial"/>
          <w:sz w:val="28"/>
          <w:szCs w:val="28"/>
        </w:rPr>
        <w:t>journey.</w:t>
      </w:r>
    </w:p>
    <w:p w:rsidR="00853FEF" w:rsidRDefault="00853FEF" w:rsidP="00037477">
      <w:pPr>
        <w:spacing w:line="360" w:lineRule="auto"/>
        <w:jc w:val="both"/>
        <w:rPr>
          <w:rFonts w:ascii="Arial" w:eastAsia="Times New Roman" w:hAnsi="Arial" w:cs="Arial"/>
          <w:sz w:val="28"/>
          <w:szCs w:val="28"/>
        </w:rPr>
      </w:pPr>
    </w:p>
    <w:p w:rsidR="00475EA7" w:rsidRPr="00037477" w:rsidRDefault="00520F25" w:rsidP="00037477">
      <w:pPr>
        <w:spacing w:line="360" w:lineRule="auto"/>
        <w:jc w:val="both"/>
        <w:rPr>
          <w:rFonts w:ascii="Arial" w:hAnsi="Arial" w:cs="Arial"/>
          <w:i/>
          <w:color w:val="000000" w:themeColor="text1"/>
          <w:sz w:val="28"/>
          <w:szCs w:val="28"/>
          <w:lang w:val="en"/>
        </w:rPr>
      </w:pPr>
      <w:r>
        <w:rPr>
          <w:rFonts w:ascii="Arial" w:hAnsi="Arial" w:cs="Arial"/>
          <w:color w:val="000000" w:themeColor="text1"/>
          <w:sz w:val="28"/>
          <w:szCs w:val="28"/>
          <w:lang w:val="en"/>
        </w:rPr>
        <w:t xml:space="preserve">We </w:t>
      </w:r>
      <w:r w:rsidR="00475EA7" w:rsidRPr="00037477">
        <w:rPr>
          <w:rFonts w:ascii="Arial" w:hAnsi="Arial" w:cs="Arial"/>
          <w:color w:val="000000" w:themeColor="text1"/>
          <w:sz w:val="28"/>
          <w:szCs w:val="28"/>
          <w:lang w:val="en"/>
        </w:rPr>
        <w:t xml:space="preserve">are </w:t>
      </w:r>
      <w:r w:rsidR="00475EA7" w:rsidRPr="00037477">
        <w:rPr>
          <w:rFonts w:ascii="Arial" w:hAnsi="Arial" w:cs="Arial"/>
          <w:i/>
          <w:color w:val="000000" w:themeColor="text1"/>
          <w:sz w:val="28"/>
          <w:szCs w:val="28"/>
          <w:lang w:val="en"/>
        </w:rPr>
        <w:t>already</w:t>
      </w:r>
      <w:r w:rsidR="00475EA7" w:rsidRPr="00037477">
        <w:rPr>
          <w:rFonts w:ascii="Arial" w:hAnsi="Arial" w:cs="Arial"/>
          <w:color w:val="000000" w:themeColor="text1"/>
          <w:sz w:val="28"/>
          <w:szCs w:val="28"/>
          <w:lang w:val="en"/>
        </w:rPr>
        <w:t xml:space="preserve"> actively working to promote all these qualities in Turkey</w:t>
      </w:r>
      <w:r w:rsidR="00475EA7" w:rsidRPr="00037477">
        <w:rPr>
          <w:rFonts w:ascii="Arial" w:hAnsi="Arial" w:cs="Arial"/>
          <w:i/>
          <w:color w:val="000000" w:themeColor="text1"/>
          <w:sz w:val="28"/>
          <w:szCs w:val="28"/>
          <w:lang w:val="en"/>
        </w:rPr>
        <w:t>.</w:t>
      </w:r>
    </w:p>
    <w:p w:rsidR="00475EA7" w:rsidRPr="00037477" w:rsidRDefault="00475EA7" w:rsidP="00037477">
      <w:pPr>
        <w:spacing w:line="360" w:lineRule="auto"/>
        <w:jc w:val="both"/>
        <w:rPr>
          <w:rFonts w:ascii="Arial" w:eastAsia="Times New Roman" w:hAnsi="Arial" w:cs="Arial"/>
          <w:sz w:val="28"/>
          <w:szCs w:val="28"/>
          <w:lang w:val="en"/>
        </w:rPr>
      </w:pPr>
    </w:p>
    <w:p w:rsidR="00040D86" w:rsidRPr="00037477" w:rsidRDefault="00040D86"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They are</w:t>
      </w:r>
      <w:r w:rsidR="00475EA7" w:rsidRPr="00037477">
        <w:rPr>
          <w:rFonts w:ascii="Arial" w:eastAsia="Times New Roman" w:hAnsi="Arial" w:cs="Arial"/>
          <w:sz w:val="28"/>
          <w:szCs w:val="28"/>
        </w:rPr>
        <w:t>:</w:t>
      </w:r>
      <w:r w:rsidRPr="00037477">
        <w:rPr>
          <w:rFonts w:ascii="Arial" w:eastAsia="Times New Roman" w:hAnsi="Arial" w:cs="Arial"/>
          <w:sz w:val="28"/>
          <w:szCs w:val="28"/>
        </w:rPr>
        <w:t xml:space="preserve"> </w:t>
      </w:r>
    </w:p>
    <w:p w:rsidR="00520F25" w:rsidRDefault="00520F25">
      <w:pPr>
        <w:spacing w:after="200" w:line="276" w:lineRule="auto"/>
        <w:rPr>
          <w:rFonts w:ascii="Arial" w:hAnsi="Arial" w:cs="Arial"/>
          <w:b/>
          <w:color w:val="000000" w:themeColor="text1"/>
          <w:sz w:val="28"/>
          <w:szCs w:val="28"/>
          <w:lang w:val="en"/>
        </w:rPr>
      </w:pPr>
    </w:p>
    <w:p w:rsidR="00040D86" w:rsidRPr="00037477" w:rsidRDefault="00040D86" w:rsidP="00037477">
      <w:pPr>
        <w:spacing w:line="360" w:lineRule="auto"/>
        <w:jc w:val="both"/>
        <w:rPr>
          <w:rFonts w:ascii="Arial" w:hAnsi="Arial" w:cs="Arial"/>
          <w:color w:val="000000" w:themeColor="text1"/>
          <w:sz w:val="28"/>
          <w:szCs w:val="28"/>
          <w:lang w:val="en"/>
        </w:rPr>
      </w:pPr>
      <w:r w:rsidRPr="00037477">
        <w:rPr>
          <w:rFonts w:ascii="Arial" w:hAnsi="Arial" w:cs="Arial"/>
          <w:b/>
          <w:color w:val="000000" w:themeColor="text1"/>
          <w:sz w:val="28"/>
          <w:szCs w:val="28"/>
          <w:lang w:val="en"/>
        </w:rPr>
        <w:t xml:space="preserve">Resilience, Competitiveness, Green, Inclusion, Integration </w:t>
      </w:r>
      <w:r w:rsidRPr="00037477">
        <w:rPr>
          <w:rFonts w:ascii="Arial" w:hAnsi="Arial" w:cs="Arial"/>
          <w:color w:val="000000" w:themeColor="text1"/>
          <w:sz w:val="28"/>
          <w:szCs w:val="28"/>
          <w:lang w:val="en"/>
        </w:rPr>
        <w:t>and</w:t>
      </w:r>
      <w:r w:rsidRPr="00037477">
        <w:rPr>
          <w:rFonts w:ascii="Arial" w:hAnsi="Arial" w:cs="Arial"/>
          <w:b/>
          <w:color w:val="000000" w:themeColor="text1"/>
          <w:sz w:val="28"/>
          <w:szCs w:val="28"/>
          <w:lang w:val="en"/>
        </w:rPr>
        <w:t xml:space="preserve"> Good Governance</w:t>
      </w:r>
      <w:r w:rsidRPr="00037477">
        <w:rPr>
          <w:rFonts w:ascii="Arial" w:hAnsi="Arial" w:cs="Arial"/>
          <w:color w:val="000000" w:themeColor="text1"/>
          <w:sz w:val="28"/>
          <w:szCs w:val="28"/>
          <w:lang w:val="en"/>
        </w:rPr>
        <w:t>.</w:t>
      </w:r>
    </w:p>
    <w:p w:rsidR="00040D86" w:rsidRPr="00037477" w:rsidRDefault="00040D86" w:rsidP="00037477">
      <w:pPr>
        <w:spacing w:line="360" w:lineRule="auto"/>
        <w:jc w:val="both"/>
        <w:rPr>
          <w:rFonts w:ascii="Arial" w:hAnsi="Arial" w:cs="Arial"/>
          <w:color w:val="000000" w:themeColor="text1"/>
          <w:sz w:val="28"/>
          <w:szCs w:val="28"/>
          <w:lang w:val="en"/>
        </w:rPr>
      </w:pPr>
    </w:p>
    <w:p w:rsidR="00475EA7" w:rsidRPr="00037477" w:rsidRDefault="00DF15DD" w:rsidP="00037477">
      <w:pPr>
        <w:spacing w:line="360" w:lineRule="auto"/>
        <w:jc w:val="both"/>
        <w:rPr>
          <w:rFonts w:ascii="Arial" w:hAnsi="Arial" w:cs="Arial"/>
          <w:color w:val="000000" w:themeColor="text1"/>
          <w:sz w:val="28"/>
          <w:szCs w:val="28"/>
          <w:lang w:val="en"/>
        </w:rPr>
      </w:pPr>
      <w:r w:rsidRPr="00037477">
        <w:rPr>
          <w:rFonts w:ascii="Arial" w:hAnsi="Arial" w:cs="Arial"/>
          <w:color w:val="000000" w:themeColor="text1"/>
          <w:sz w:val="28"/>
          <w:szCs w:val="28"/>
          <w:lang w:val="en"/>
        </w:rPr>
        <w:lastRenderedPageBreak/>
        <w:t xml:space="preserve">Allow me to take a </w:t>
      </w:r>
      <w:r w:rsidR="00475EA7" w:rsidRPr="00037477">
        <w:rPr>
          <w:rFonts w:ascii="Arial" w:hAnsi="Arial" w:cs="Arial"/>
          <w:color w:val="000000" w:themeColor="text1"/>
          <w:sz w:val="28"/>
          <w:szCs w:val="28"/>
          <w:lang w:val="en"/>
        </w:rPr>
        <w:t>look, briefly, at how the Turkis</w:t>
      </w:r>
      <w:r w:rsidR="00520F25">
        <w:rPr>
          <w:rFonts w:ascii="Arial" w:hAnsi="Arial" w:cs="Arial"/>
          <w:color w:val="000000" w:themeColor="text1"/>
          <w:sz w:val="28"/>
          <w:szCs w:val="28"/>
          <w:lang w:val="en"/>
        </w:rPr>
        <w:t xml:space="preserve">h economy is faring on each one.  And how EBRD’s </w:t>
      </w:r>
      <w:r w:rsidR="00475EA7" w:rsidRPr="00037477">
        <w:rPr>
          <w:rFonts w:ascii="Arial" w:hAnsi="Arial" w:cs="Arial"/>
          <w:color w:val="000000" w:themeColor="text1"/>
          <w:sz w:val="28"/>
          <w:szCs w:val="28"/>
          <w:lang w:val="en"/>
        </w:rPr>
        <w:t xml:space="preserve">work is designed to </w:t>
      </w:r>
      <w:r w:rsidR="00211931" w:rsidRPr="00037477">
        <w:rPr>
          <w:rFonts w:ascii="Arial" w:hAnsi="Arial" w:cs="Arial"/>
          <w:color w:val="000000" w:themeColor="text1"/>
          <w:sz w:val="28"/>
          <w:szCs w:val="28"/>
          <w:lang w:val="en"/>
        </w:rPr>
        <w:t xml:space="preserve">improve </w:t>
      </w:r>
      <w:r w:rsidR="00520F25">
        <w:rPr>
          <w:rFonts w:ascii="Arial" w:hAnsi="Arial" w:cs="Arial"/>
          <w:color w:val="000000" w:themeColor="text1"/>
          <w:sz w:val="28"/>
          <w:szCs w:val="28"/>
          <w:lang w:val="en"/>
        </w:rPr>
        <w:t>Turkey’s p</w:t>
      </w:r>
      <w:r w:rsidR="00475EA7" w:rsidRPr="00037477">
        <w:rPr>
          <w:rFonts w:ascii="Arial" w:hAnsi="Arial" w:cs="Arial"/>
          <w:color w:val="000000" w:themeColor="text1"/>
          <w:sz w:val="28"/>
          <w:szCs w:val="28"/>
          <w:lang w:val="en"/>
        </w:rPr>
        <w:t>erformance</w:t>
      </w:r>
      <w:r w:rsidR="00211931" w:rsidRPr="00037477">
        <w:rPr>
          <w:rFonts w:ascii="Arial" w:hAnsi="Arial" w:cs="Arial"/>
          <w:color w:val="000000" w:themeColor="text1"/>
          <w:sz w:val="28"/>
          <w:szCs w:val="28"/>
          <w:lang w:val="en"/>
        </w:rPr>
        <w:t xml:space="preserve"> still further</w:t>
      </w:r>
      <w:r w:rsidR="00475EA7" w:rsidRPr="00037477">
        <w:rPr>
          <w:rFonts w:ascii="Arial" w:hAnsi="Arial" w:cs="Arial"/>
          <w:color w:val="000000" w:themeColor="text1"/>
          <w:sz w:val="28"/>
          <w:szCs w:val="28"/>
          <w:lang w:val="en"/>
        </w:rPr>
        <w:t xml:space="preserve">.     </w:t>
      </w:r>
    </w:p>
    <w:p w:rsidR="00475EA7" w:rsidRPr="00037477" w:rsidRDefault="00475EA7" w:rsidP="00037477">
      <w:pPr>
        <w:spacing w:line="360" w:lineRule="auto"/>
        <w:jc w:val="both"/>
        <w:rPr>
          <w:rFonts w:ascii="Arial" w:hAnsi="Arial" w:cs="Arial"/>
          <w:sz w:val="28"/>
          <w:szCs w:val="28"/>
          <w:lang w:val="en"/>
        </w:rPr>
      </w:pPr>
    </w:p>
    <w:p w:rsidR="0024783C" w:rsidRPr="00037477" w:rsidRDefault="0024783C" w:rsidP="00037477">
      <w:pPr>
        <w:spacing w:line="360" w:lineRule="auto"/>
        <w:jc w:val="both"/>
        <w:rPr>
          <w:rFonts w:ascii="Arial" w:hAnsi="Arial" w:cs="Arial"/>
          <w:bCs/>
          <w:sz w:val="28"/>
          <w:szCs w:val="28"/>
        </w:rPr>
      </w:pPr>
      <w:r w:rsidRPr="00037477">
        <w:rPr>
          <w:rFonts w:ascii="Arial" w:hAnsi="Arial" w:cs="Arial"/>
          <w:bCs/>
          <w:sz w:val="28"/>
          <w:szCs w:val="28"/>
        </w:rPr>
        <w:t xml:space="preserve">On </w:t>
      </w:r>
      <w:r w:rsidRPr="00037477">
        <w:rPr>
          <w:rFonts w:ascii="Arial" w:hAnsi="Arial" w:cs="Arial"/>
          <w:b/>
          <w:bCs/>
          <w:sz w:val="28"/>
          <w:szCs w:val="28"/>
        </w:rPr>
        <w:t xml:space="preserve">Resilience, </w:t>
      </w:r>
      <w:r w:rsidRPr="00037477">
        <w:rPr>
          <w:rFonts w:ascii="Arial" w:hAnsi="Arial" w:cs="Arial"/>
          <w:bCs/>
          <w:sz w:val="28"/>
          <w:szCs w:val="28"/>
        </w:rPr>
        <w:t>Turkey is doing better than most of our EBRD countries. Progress has been made on reforming the financial markets but more could still be done to increase market capitalisation and attract long-term funds.</w:t>
      </w:r>
    </w:p>
    <w:p w:rsidR="0024783C" w:rsidRPr="00037477" w:rsidRDefault="0024783C" w:rsidP="00037477">
      <w:pPr>
        <w:spacing w:line="360" w:lineRule="auto"/>
        <w:jc w:val="both"/>
        <w:rPr>
          <w:rFonts w:ascii="Arial" w:hAnsi="Arial" w:cs="Arial"/>
          <w:bCs/>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On the policy front we have been closely involved in the development of the Turkish Lira money market at Borsa Istanbul.</w:t>
      </w:r>
    </w:p>
    <w:p w:rsidR="003959D4" w:rsidRPr="00037477" w:rsidRDefault="003959D4" w:rsidP="00037477">
      <w:pPr>
        <w:spacing w:line="360" w:lineRule="auto"/>
        <w:jc w:val="both"/>
        <w:rPr>
          <w:rFonts w:ascii="Arial" w:hAnsi="Arial" w:cs="Arial"/>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This will, we hope, lead to the creation of a benchmark index.</w:t>
      </w:r>
    </w:p>
    <w:p w:rsidR="003959D4" w:rsidRPr="00037477" w:rsidRDefault="003959D4" w:rsidP="00037477">
      <w:pPr>
        <w:spacing w:line="360" w:lineRule="auto"/>
        <w:jc w:val="both"/>
        <w:rPr>
          <w:rFonts w:ascii="Arial" w:hAnsi="Arial" w:cs="Arial"/>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 xml:space="preserve">And we are encouraging potential providers of local funds to take part in the money market, as sufficient liquidity is a precondition for this to happen. </w:t>
      </w:r>
    </w:p>
    <w:p w:rsidR="0024783C" w:rsidRPr="00037477" w:rsidRDefault="0024783C" w:rsidP="00037477">
      <w:pPr>
        <w:spacing w:line="360" w:lineRule="auto"/>
        <w:jc w:val="both"/>
        <w:rPr>
          <w:rFonts w:ascii="Arial" w:hAnsi="Arial" w:cs="Arial"/>
          <w:b/>
          <w:bCs/>
          <w:sz w:val="28"/>
          <w:szCs w:val="28"/>
        </w:rPr>
      </w:pPr>
    </w:p>
    <w:p w:rsidR="00876E22" w:rsidRDefault="0024783C" w:rsidP="00037477">
      <w:pPr>
        <w:spacing w:line="360" w:lineRule="auto"/>
        <w:jc w:val="both"/>
        <w:rPr>
          <w:rFonts w:ascii="Arial" w:hAnsi="Arial" w:cs="Arial"/>
          <w:b/>
          <w:bCs/>
          <w:sz w:val="28"/>
          <w:szCs w:val="28"/>
        </w:rPr>
      </w:pPr>
      <w:r w:rsidRPr="00037477">
        <w:rPr>
          <w:rFonts w:ascii="Arial" w:hAnsi="Arial" w:cs="Arial"/>
          <w:bCs/>
          <w:sz w:val="28"/>
          <w:szCs w:val="28"/>
        </w:rPr>
        <w:t>On</w:t>
      </w:r>
      <w:r w:rsidRPr="00037477">
        <w:rPr>
          <w:rFonts w:ascii="Arial" w:hAnsi="Arial" w:cs="Arial"/>
          <w:b/>
          <w:bCs/>
          <w:sz w:val="28"/>
          <w:szCs w:val="28"/>
        </w:rPr>
        <w:t xml:space="preserve"> Competitiveness</w:t>
      </w:r>
      <w:r w:rsidR="00876E22" w:rsidRPr="00037477">
        <w:rPr>
          <w:rFonts w:ascii="Arial" w:hAnsi="Arial" w:cs="Arial"/>
          <w:b/>
          <w:bCs/>
          <w:sz w:val="28"/>
          <w:szCs w:val="28"/>
        </w:rPr>
        <w:t xml:space="preserve">, </w:t>
      </w:r>
      <w:r w:rsidR="00876E22" w:rsidRPr="00037477">
        <w:rPr>
          <w:rFonts w:ascii="Arial" w:hAnsi="Arial" w:cs="Arial"/>
          <w:bCs/>
          <w:sz w:val="28"/>
          <w:szCs w:val="28"/>
        </w:rPr>
        <w:t>our focus on the private sector is making the entire economy better equipped for global and regional markets</w:t>
      </w:r>
      <w:r w:rsidRPr="00037477">
        <w:rPr>
          <w:rFonts w:ascii="Arial" w:hAnsi="Arial" w:cs="Arial"/>
          <w:b/>
          <w:bCs/>
          <w:sz w:val="28"/>
          <w:szCs w:val="28"/>
        </w:rPr>
        <w:t xml:space="preserve"> </w:t>
      </w:r>
    </w:p>
    <w:p w:rsidR="00853FEF" w:rsidRDefault="00853FEF" w:rsidP="00037477">
      <w:pPr>
        <w:spacing w:line="360" w:lineRule="auto"/>
        <w:jc w:val="both"/>
        <w:rPr>
          <w:rFonts w:ascii="Arial" w:hAnsi="Arial" w:cs="Arial"/>
          <w:b/>
          <w:bCs/>
          <w:sz w:val="28"/>
          <w:szCs w:val="28"/>
        </w:rPr>
      </w:pPr>
    </w:p>
    <w:p w:rsidR="00B57254" w:rsidRPr="00037477" w:rsidRDefault="00876E22" w:rsidP="00037477">
      <w:pPr>
        <w:spacing w:line="360" w:lineRule="auto"/>
        <w:jc w:val="both"/>
        <w:rPr>
          <w:rFonts w:ascii="Arial" w:hAnsi="Arial" w:cs="Arial"/>
          <w:bCs/>
          <w:sz w:val="28"/>
          <w:szCs w:val="28"/>
        </w:rPr>
      </w:pPr>
      <w:r w:rsidRPr="00037477">
        <w:rPr>
          <w:rFonts w:ascii="Arial" w:hAnsi="Arial" w:cs="Arial"/>
          <w:bCs/>
          <w:sz w:val="28"/>
          <w:szCs w:val="28"/>
        </w:rPr>
        <w:t>T</w:t>
      </w:r>
      <w:r w:rsidR="0024783C" w:rsidRPr="00037477">
        <w:rPr>
          <w:rFonts w:ascii="Arial" w:hAnsi="Arial" w:cs="Arial"/>
          <w:bCs/>
          <w:sz w:val="28"/>
          <w:szCs w:val="28"/>
        </w:rPr>
        <w:t xml:space="preserve">he government is </w:t>
      </w:r>
      <w:r w:rsidRPr="00037477">
        <w:rPr>
          <w:rFonts w:ascii="Arial" w:hAnsi="Arial" w:cs="Arial"/>
          <w:bCs/>
          <w:sz w:val="28"/>
          <w:szCs w:val="28"/>
        </w:rPr>
        <w:t xml:space="preserve">meanwhile </w:t>
      </w:r>
      <w:r w:rsidR="0024783C" w:rsidRPr="00037477">
        <w:rPr>
          <w:rFonts w:ascii="Arial" w:hAnsi="Arial" w:cs="Arial"/>
          <w:bCs/>
          <w:sz w:val="28"/>
          <w:szCs w:val="28"/>
        </w:rPr>
        <w:t>working to reduce costs and support innovation, a particularly important ingredient</w:t>
      </w:r>
      <w:r w:rsidR="00B57254" w:rsidRPr="00037477">
        <w:rPr>
          <w:rFonts w:ascii="Arial" w:hAnsi="Arial" w:cs="Arial"/>
          <w:bCs/>
          <w:sz w:val="28"/>
          <w:szCs w:val="28"/>
        </w:rPr>
        <w:t xml:space="preserve"> in the recipe for success.</w:t>
      </w:r>
    </w:p>
    <w:p w:rsidR="00B57254" w:rsidRPr="00037477" w:rsidRDefault="00B57254" w:rsidP="00037477">
      <w:pPr>
        <w:spacing w:line="360" w:lineRule="auto"/>
        <w:jc w:val="both"/>
        <w:rPr>
          <w:rFonts w:ascii="Arial" w:hAnsi="Arial" w:cs="Arial"/>
          <w:bCs/>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If Turkey really is to meet the challenge of generating long-term sustai</w:t>
      </w:r>
      <w:r w:rsidR="00520F25">
        <w:rPr>
          <w:rFonts w:ascii="Arial" w:hAnsi="Arial" w:cs="Arial"/>
          <w:sz w:val="28"/>
          <w:szCs w:val="28"/>
        </w:rPr>
        <w:t xml:space="preserve">nable growth, it needs to shift.  From </w:t>
      </w:r>
      <w:r w:rsidRPr="00037477">
        <w:rPr>
          <w:rFonts w:ascii="Arial" w:hAnsi="Arial" w:cs="Arial"/>
          <w:sz w:val="28"/>
          <w:szCs w:val="28"/>
        </w:rPr>
        <w:t>a growth model based on investment and adopting technology from elsewhere to one powered by innovation and developing new technology itself.</w:t>
      </w:r>
    </w:p>
    <w:p w:rsidR="003959D4" w:rsidRPr="00037477" w:rsidRDefault="003959D4" w:rsidP="00037477">
      <w:pPr>
        <w:spacing w:line="360" w:lineRule="auto"/>
        <w:jc w:val="both"/>
        <w:rPr>
          <w:rFonts w:ascii="Arial" w:hAnsi="Arial" w:cs="Arial"/>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lastRenderedPageBreak/>
        <w:t xml:space="preserve">In this context, I </w:t>
      </w:r>
      <w:r w:rsidR="00520F25">
        <w:rPr>
          <w:rFonts w:ascii="Arial" w:hAnsi="Arial" w:cs="Arial"/>
          <w:sz w:val="28"/>
          <w:szCs w:val="28"/>
        </w:rPr>
        <w:t xml:space="preserve">hail </w:t>
      </w:r>
      <w:r w:rsidRPr="00037477">
        <w:rPr>
          <w:rFonts w:ascii="Arial" w:hAnsi="Arial" w:cs="Arial"/>
          <w:sz w:val="28"/>
          <w:szCs w:val="28"/>
        </w:rPr>
        <w:t xml:space="preserve">TUSIAD’s work and advocacy for the “Industry 4.0” and the very recently concluded research on Turkish industry’s digital transformation. </w:t>
      </w:r>
    </w:p>
    <w:p w:rsidR="003959D4" w:rsidRPr="00037477" w:rsidRDefault="003959D4" w:rsidP="00037477">
      <w:pPr>
        <w:spacing w:line="360" w:lineRule="auto"/>
        <w:jc w:val="both"/>
        <w:rPr>
          <w:rFonts w:ascii="Arial" w:hAnsi="Arial" w:cs="Arial"/>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 xml:space="preserve">We are also very active in policy reform in the area of vocational and technical training, creating the skills which meet the industrial requirements of today and tomorrow. </w:t>
      </w:r>
    </w:p>
    <w:p w:rsidR="003959D4" w:rsidRPr="00037477" w:rsidRDefault="003959D4" w:rsidP="00037477">
      <w:pPr>
        <w:spacing w:line="360" w:lineRule="auto"/>
        <w:jc w:val="both"/>
        <w:rPr>
          <w:rFonts w:ascii="Arial" w:hAnsi="Arial" w:cs="Arial"/>
          <w:sz w:val="28"/>
          <w:szCs w:val="28"/>
        </w:rPr>
      </w:pPr>
    </w:p>
    <w:p w:rsidR="003959D4" w:rsidRPr="00037477" w:rsidRDefault="003959D4" w:rsidP="00037477">
      <w:pPr>
        <w:spacing w:line="360" w:lineRule="auto"/>
        <w:jc w:val="both"/>
        <w:rPr>
          <w:rFonts w:ascii="Arial" w:hAnsi="Arial" w:cs="Arial"/>
          <w:sz w:val="28"/>
          <w:szCs w:val="28"/>
        </w:rPr>
      </w:pPr>
      <w:r w:rsidRPr="00037477">
        <w:rPr>
          <w:rFonts w:ascii="Arial" w:hAnsi="Arial" w:cs="Arial"/>
          <w:sz w:val="28"/>
          <w:szCs w:val="28"/>
        </w:rPr>
        <w:t xml:space="preserve">Here we are grateful to TUSIAD and its members for joining forces with us to improve vocational training standards through the public private policy steering committee that we created.  </w:t>
      </w:r>
    </w:p>
    <w:p w:rsidR="00756D2C" w:rsidRPr="00037477" w:rsidRDefault="00756D2C" w:rsidP="00037477">
      <w:pPr>
        <w:spacing w:line="360" w:lineRule="auto"/>
        <w:jc w:val="both"/>
        <w:rPr>
          <w:rFonts w:ascii="Arial" w:hAnsi="Arial" w:cs="Arial"/>
          <w:bCs/>
          <w:sz w:val="28"/>
          <w:szCs w:val="28"/>
        </w:rPr>
      </w:pPr>
    </w:p>
    <w:p w:rsidR="00756D2C" w:rsidRDefault="00756D2C" w:rsidP="00037477">
      <w:pPr>
        <w:spacing w:line="360" w:lineRule="auto"/>
        <w:jc w:val="both"/>
        <w:rPr>
          <w:rFonts w:ascii="Arial" w:hAnsi="Arial" w:cs="Arial"/>
          <w:bCs/>
          <w:sz w:val="28"/>
          <w:szCs w:val="28"/>
        </w:rPr>
      </w:pPr>
      <w:r w:rsidRPr="00037477">
        <w:rPr>
          <w:rFonts w:ascii="Arial" w:hAnsi="Arial" w:cs="Arial"/>
          <w:bCs/>
          <w:sz w:val="28"/>
          <w:szCs w:val="28"/>
        </w:rPr>
        <w:t xml:space="preserve">The importance we attach to </w:t>
      </w:r>
      <w:r w:rsidRPr="00037477">
        <w:rPr>
          <w:rFonts w:ascii="Arial" w:hAnsi="Arial" w:cs="Arial"/>
          <w:b/>
          <w:bCs/>
          <w:sz w:val="28"/>
          <w:szCs w:val="28"/>
        </w:rPr>
        <w:t xml:space="preserve">Green </w:t>
      </w:r>
      <w:r w:rsidRPr="00037477">
        <w:rPr>
          <w:rFonts w:ascii="Arial" w:hAnsi="Arial" w:cs="Arial"/>
          <w:bCs/>
          <w:sz w:val="28"/>
          <w:szCs w:val="28"/>
        </w:rPr>
        <w:t xml:space="preserve">is illustrated by the fact that half of all our projects </w:t>
      </w:r>
      <w:r w:rsidR="00516A81">
        <w:rPr>
          <w:rFonts w:ascii="Arial" w:hAnsi="Arial" w:cs="Arial"/>
          <w:bCs/>
          <w:sz w:val="28"/>
          <w:szCs w:val="28"/>
        </w:rPr>
        <w:t xml:space="preserve">in Turkey </w:t>
      </w:r>
      <w:r w:rsidRPr="00037477">
        <w:rPr>
          <w:rFonts w:ascii="Arial" w:hAnsi="Arial" w:cs="Arial"/>
          <w:bCs/>
          <w:sz w:val="28"/>
          <w:szCs w:val="28"/>
        </w:rPr>
        <w:t xml:space="preserve">last year promoted energy and resource efficiency or renewables, many of them highly innovative. </w:t>
      </w:r>
    </w:p>
    <w:p w:rsidR="00853FEF" w:rsidRDefault="00853FEF" w:rsidP="00037477">
      <w:pPr>
        <w:spacing w:line="360" w:lineRule="auto"/>
        <w:jc w:val="both"/>
        <w:rPr>
          <w:rFonts w:ascii="Arial" w:hAnsi="Arial" w:cs="Arial"/>
          <w:bCs/>
          <w:sz w:val="28"/>
          <w:szCs w:val="28"/>
        </w:rPr>
      </w:pPr>
    </w:p>
    <w:p w:rsidR="00756D2C" w:rsidRPr="00037477" w:rsidRDefault="00756D2C" w:rsidP="00037477">
      <w:pPr>
        <w:spacing w:line="360" w:lineRule="auto"/>
        <w:jc w:val="both"/>
        <w:rPr>
          <w:bCs/>
          <w:sz w:val="28"/>
          <w:szCs w:val="28"/>
        </w:rPr>
      </w:pPr>
      <w:r w:rsidRPr="00037477">
        <w:rPr>
          <w:rFonts w:ascii="Arial" w:hAnsi="Arial" w:cs="Arial"/>
          <w:bCs/>
          <w:sz w:val="28"/>
          <w:szCs w:val="28"/>
        </w:rPr>
        <w:t>These included the financing of a geothermal power plant</w:t>
      </w:r>
      <w:r w:rsidR="00516A81">
        <w:rPr>
          <w:rFonts w:ascii="Arial" w:hAnsi="Arial" w:cs="Arial"/>
          <w:bCs/>
          <w:sz w:val="28"/>
          <w:szCs w:val="28"/>
        </w:rPr>
        <w:t xml:space="preserve">.  The </w:t>
      </w:r>
      <w:r w:rsidRPr="00037477">
        <w:rPr>
          <w:rFonts w:ascii="Arial" w:hAnsi="Arial" w:cs="Arial"/>
          <w:bCs/>
          <w:sz w:val="28"/>
          <w:szCs w:val="28"/>
        </w:rPr>
        <w:t xml:space="preserve">building </w:t>
      </w:r>
      <w:r w:rsidR="00853FEF">
        <w:rPr>
          <w:rFonts w:ascii="Arial" w:hAnsi="Arial" w:cs="Arial"/>
          <w:bCs/>
          <w:sz w:val="28"/>
          <w:szCs w:val="28"/>
        </w:rPr>
        <w:t xml:space="preserve">of </w:t>
      </w:r>
      <w:r w:rsidRPr="00037477">
        <w:rPr>
          <w:rFonts w:ascii="Arial" w:hAnsi="Arial" w:cs="Arial"/>
          <w:bCs/>
          <w:sz w:val="28"/>
          <w:szCs w:val="28"/>
        </w:rPr>
        <w:t>resource-efficient hospitals under a public-private partnership model</w:t>
      </w:r>
      <w:r w:rsidR="00516A81">
        <w:rPr>
          <w:rFonts w:ascii="Arial" w:hAnsi="Arial" w:cs="Arial"/>
          <w:bCs/>
          <w:sz w:val="28"/>
          <w:szCs w:val="28"/>
        </w:rPr>
        <w:t xml:space="preserve">.  And the provision of </w:t>
      </w:r>
      <w:r w:rsidRPr="00037477">
        <w:rPr>
          <w:rFonts w:ascii="Arial" w:hAnsi="Arial" w:cs="Arial"/>
          <w:bCs/>
          <w:sz w:val="28"/>
          <w:szCs w:val="28"/>
        </w:rPr>
        <w:t>finance to local banks for on-lending to SMEs, municipalities and households to improve their own energy performance</w:t>
      </w:r>
      <w:r w:rsidRPr="00037477">
        <w:rPr>
          <w:bCs/>
          <w:sz w:val="28"/>
          <w:szCs w:val="28"/>
        </w:rPr>
        <w:t xml:space="preserve">. </w:t>
      </w:r>
    </w:p>
    <w:p w:rsidR="00E4044A" w:rsidRPr="00037477" w:rsidRDefault="00E4044A" w:rsidP="00037477">
      <w:pPr>
        <w:spacing w:line="360" w:lineRule="auto"/>
        <w:jc w:val="both"/>
        <w:rPr>
          <w:bCs/>
          <w:sz w:val="28"/>
          <w:szCs w:val="28"/>
        </w:rPr>
      </w:pPr>
    </w:p>
    <w:p w:rsidR="00211931" w:rsidRPr="00037477" w:rsidRDefault="00853FEF" w:rsidP="00037477">
      <w:pPr>
        <w:spacing w:line="360" w:lineRule="auto"/>
        <w:jc w:val="both"/>
        <w:rPr>
          <w:rFonts w:ascii="Arial" w:hAnsi="Arial" w:cs="Arial"/>
          <w:bCs/>
          <w:sz w:val="28"/>
          <w:szCs w:val="28"/>
        </w:rPr>
      </w:pPr>
      <w:r>
        <w:rPr>
          <w:rFonts w:ascii="Arial" w:hAnsi="Arial" w:cs="Arial"/>
          <w:bCs/>
          <w:sz w:val="28"/>
          <w:szCs w:val="28"/>
        </w:rPr>
        <w:t xml:space="preserve">EBRD’s </w:t>
      </w:r>
      <w:r w:rsidR="00211931" w:rsidRPr="00037477">
        <w:rPr>
          <w:rFonts w:ascii="Arial" w:hAnsi="Arial" w:cs="Arial"/>
          <w:bCs/>
          <w:sz w:val="28"/>
          <w:szCs w:val="28"/>
        </w:rPr>
        <w:t xml:space="preserve">record </w:t>
      </w:r>
      <w:r>
        <w:rPr>
          <w:rFonts w:ascii="Arial" w:hAnsi="Arial" w:cs="Arial"/>
          <w:bCs/>
          <w:sz w:val="28"/>
          <w:szCs w:val="28"/>
        </w:rPr>
        <w:t xml:space="preserve">in this area </w:t>
      </w:r>
      <w:r w:rsidR="00211931" w:rsidRPr="00037477">
        <w:rPr>
          <w:rFonts w:ascii="Arial" w:hAnsi="Arial" w:cs="Arial"/>
          <w:bCs/>
          <w:sz w:val="28"/>
          <w:szCs w:val="28"/>
        </w:rPr>
        <w:t xml:space="preserve">is truly innovative. </w:t>
      </w:r>
    </w:p>
    <w:p w:rsidR="00211931" w:rsidRPr="00037477" w:rsidRDefault="00211931" w:rsidP="00037477">
      <w:pPr>
        <w:spacing w:line="360" w:lineRule="auto"/>
        <w:jc w:val="both"/>
        <w:rPr>
          <w:color w:val="1F497D"/>
          <w:sz w:val="28"/>
          <w:szCs w:val="28"/>
        </w:rPr>
      </w:pPr>
    </w:p>
    <w:p w:rsidR="00FB177F" w:rsidRPr="00037477" w:rsidRDefault="00211931" w:rsidP="00037477">
      <w:pPr>
        <w:spacing w:line="360" w:lineRule="auto"/>
        <w:jc w:val="both"/>
        <w:rPr>
          <w:rFonts w:ascii="Arial" w:hAnsi="Arial" w:cs="Arial"/>
          <w:color w:val="000000" w:themeColor="text1"/>
          <w:sz w:val="28"/>
          <w:szCs w:val="28"/>
        </w:rPr>
      </w:pPr>
      <w:r w:rsidRPr="00037477">
        <w:rPr>
          <w:rFonts w:ascii="Arial" w:hAnsi="Arial" w:cs="Arial"/>
          <w:color w:val="000000" w:themeColor="text1"/>
          <w:sz w:val="28"/>
          <w:szCs w:val="28"/>
        </w:rPr>
        <w:t xml:space="preserve">Back in 2010 we launched MidSEFF, </w:t>
      </w:r>
      <w:r w:rsidR="00FB177F" w:rsidRPr="00037477">
        <w:rPr>
          <w:rFonts w:ascii="Arial" w:hAnsi="Arial" w:cs="Arial"/>
          <w:color w:val="000000" w:themeColor="text1"/>
          <w:sz w:val="28"/>
          <w:szCs w:val="28"/>
        </w:rPr>
        <w:t xml:space="preserve">at €1.5 billion our </w:t>
      </w:r>
      <w:r w:rsidRPr="00037477">
        <w:rPr>
          <w:rFonts w:ascii="Arial" w:hAnsi="Arial" w:cs="Arial"/>
          <w:color w:val="000000" w:themeColor="text1"/>
          <w:sz w:val="28"/>
          <w:szCs w:val="28"/>
        </w:rPr>
        <w:t xml:space="preserve">largest credit line </w:t>
      </w:r>
      <w:r w:rsidR="00FB177F" w:rsidRPr="00037477">
        <w:rPr>
          <w:rFonts w:ascii="Arial" w:hAnsi="Arial" w:cs="Arial"/>
          <w:color w:val="000000" w:themeColor="text1"/>
          <w:sz w:val="28"/>
          <w:szCs w:val="28"/>
        </w:rPr>
        <w:t xml:space="preserve">for </w:t>
      </w:r>
      <w:r w:rsidRPr="00037477">
        <w:rPr>
          <w:rFonts w:ascii="Arial" w:hAnsi="Arial" w:cs="Arial"/>
          <w:color w:val="000000" w:themeColor="text1"/>
          <w:sz w:val="28"/>
          <w:szCs w:val="28"/>
        </w:rPr>
        <w:t xml:space="preserve">mid-sized </w:t>
      </w:r>
      <w:r w:rsidR="00FB177F" w:rsidRPr="00037477">
        <w:rPr>
          <w:rFonts w:ascii="Arial" w:hAnsi="Arial" w:cs="Arial"/>
          <w:color w:val="000000" w:themeColor="text1"/>
          <w:sz w:val="28"/>
          <w:szCs w:val="28"/>
        </w:rPr>
        <w:t xml:space="preserve">investments by the private sector </w:t>
      </w:r>
      <w:r w:rsidR="00383A6C" w:rsidRPr="00037477">
        <w:rPr>
          <w:rFonts w:ascii="Arial" w:hAnsi="Arial" w:cs="Arial"/>
          <w:color w:val="000000" w:themeColor="text1"/>
          <w:sz w:val="28"/>
          <w:szCs w:val="28"/>
        </w:rPr>
        <w:t xml:space="preserve">in renewable energy and </w:t>
      </w:r>
      <w:r w:rsidR="00FB177F" w:rsidRPr="00037477">
        <w:rPr>
          <w:rFonts w:ascii="Arial" w:hAnsi="Arial" w:cs="Arial"/>
          <w:color w:val="000000" w:themeColor="text1"/>
          <w:sz w:val="28"/>
          <w:szCs w:val="28"/>
        </w:rPr>
        <w:t xml:space="preserve">energy efficiency. </w:t>
      </w:r>
      <w:r w:rsidRPr="00037477">
        <w:rPr>
          <w:rFonts w:ascii="Arial" w:hAnsi="Arial" w:cs="Arial"/>
          <w:color w:val="000000" w:themeColor="text1"/>
          <w:sz w:val="28"/>
          <w:szCs w:val="28"/>
        </w:rPr>
        <w:t xml:space="preserve"> </w:t>
      </w:r>
    </w:p>
    <w:p w:rsidR="00FB177F" w:rsidRPr="00037477" w:rsidRDefault="00FB177F" w:rsidP="00037477">
      <w:pPr>
        <w:spacing w:line="360" w:lineRule="auto"/>
        <w:jc w:val="both"/>
        <w:rPr>
          <w:rFonts w:ascii="Arial" w:hAnsi="Arial" w:cs="Arial"/>
          <w:color w:val="000000" w:themeColor="text1"/>
          <w:sz w:val="28"/>
          <w:szCs w:val="28"/>
        </w:rPr>
      </w:pPr>
    </w:p>
    <w:p w:rsidR="00211931" w:rsidRPr="00037477" w:rsidRDefault="00FB177F" w:rsidP="00037477">
      <w:pPr>
        <w:spacing w:line="360" w:lineRule="auto"/>
        <w:jc w:val="both"/>
        <w:rPr>
          <w:rFonts w:ascii="Arial" w:hAnsi="Arial" w:cs="Arial"/>
          <w:color w:val="000000" w:themeColor="text1"/>
          <w:sz w:val="28"/>
          <w:szCs w:val="28"/>
        </w:rPr>
      </w:pPr>
      <w:r w:rsidRPr="00037477">
        <w:rPr>
          <w:rFonts w:ascii="Arial" w:hAnsi="Arial" w:cs="Arial"/>
          <w:color w:val="000000" w:themeColor="text1"/>
          <w:sz w:val="28"/>
          <w:szCs w:val="28"/>
        </w:rPr>
        <w:t xml:space="preserve">We have </w:t>
      </w:r>
      <w:r w:rsidR="00211931" w:rsidRPr="00037477">
        <w:rPr>
          <w:rFonts w:ascii="Arial" w:hAnsi="Arial" w:cs="Arial"/>
          <w:color w:val="000000" w:themeColor="text1"/>
          <w:sz w:val="28"/>
          <w:szCs w:val="28"/>
        </w:rPr>
        <w:t xml:space="preserve">also financed almost </w:t>
      </w:r>
      <w:r w:rsidRPr="00037477">
        <w:rPr>
          <w:rFonts w:ascii="Arial" w:hAnsi="Arial" w:cs="Arial"/>
          <w:color w:val="000000" w:themeColor="text1"/>
          <w:sz w:val="28"/>
          <w:szCs w:val="28"/>
        </w:rPr>
        <w:t xml:space="preserve">half </w:t>
      </w:r>
      <w:r w:rsidR="00516A81">
        <w:rPr>
          <w:rFonts w:ascii="Arial" w:hAnsi="Arial" w:cs="Arial"/>
          <w:color w:val="000000" w:themeColor="text1"/>
          <w:sz w:val="28"/>
          <w:szCs w:val="28"/>
        </w:rPr>
        <w:t xml:space="preserve">of </w:t>
      </w:r>
      <w:r w:rsidRPr="00037477">
        <w:rPr>
          <w:rFonts w:ascii="Arial" w:hAnsi="Arial" w:cs="Arial"/>
          <w:color w:val="000000" w:themeColor="text1"/>
          <w:sz w:val="28"/>
          <w:szCs w:val="28"/>
        </w:rPr>
        <w:t xml:space="preserve">Turkey’s </w:t>
      </w:r>
      <w:r w:rsidR="00211931" w:rsidRPr="00037477">
        <w:rPr>
          <w:rFonts w:ascii="Arial" w:hAnsi="Arial" w:cs="Arial"/>
          <w:color w:val="000000" w:themeColor="text1"/>
          <w:sz w:val="28"/>
          <w:szCs w:val="28"/>
        </w:rPr>
        <w:t xml:space="preserve">geothermal capacity, </w:t>
      </w:r>
      <w:r w:rsidRPr="00037477">
        <w:rPr>
          <w:rFonts w:ascii="Arial" w:hAnsi="Arial" w:cs="Arial"/>
          <w:color w:val="000000" w:themeColor="text1"/>
          <w:sz w:val="28"/>
          <w:szCs w:val="28"/>
        </w:rPr>
        <w:t xml:space="preserve">making the country a world leader in such </w:t>
      </w:r>
      <w:r w:rsidR="00211931" w:rsidRPr="00037477">
        <w:rPr>
          <w:rFonts w:ascii="Arial" w:hAnsi="Arial" w:cs="Arial"/>
          <w:color w:val="000000" w:themeColor="text1"/>
          <w:sz w:val="28"/>
          <w:szCs w:val="28"/>
        </w:rPr>
        <w:t xml:space="preserve">technology. </w:t>
      </w:r>
    </w:p>
    <w:p w:rsidR="00211931" w:rsidRPr="00037477" w:rsidRDefault="00211931" w:rsidP="00037477">
      <w:pPr>
        <w:spacing w:line="360" w:lineRule="auto"/>
        <w:jc w:val="both"/>
        <w:rPr>
          <w:bCs/>
          <w:sz w:val="28"/>
          <w:szCs w:val="28"/>
        </w:rPr>
      </w:pPr>
    </w:p>
    <w:p w:rsidR="00756D2C" w:rsidRPr="00037477" w:rsidRDefault="00756D2C" w:rsidP="00037477">
      <w:pPr>
        <w:spacing w:line="360" w:lineRule="auto"/>
        <w:jc w:val="both"/>
        <w:rPr>
          <w:rFonts w:ascii="Arial" w:hAnsi="Arial" w:cs="Arial"/>
          <w:color w:val="000000" w:themeColor="text1"/>
          <w:sz w:val="28"/>
          <w:szCs w:val="28"/>
          <w:lang w:val="en-US"/>
        </w:rPr>
      </w:pPr>
      <w:r w:rsidRPr="00037477">
        <w:rPr>
          <w:rFonts w:ascii="Arial" w:hAnsi="Arial" w:cs="Arial"/>
          <w:bCs/>
          <w:sz w:val="28"/>
          <w:szCs w:val="28"/>
        </w:rPr>
        <w:t xml:space="preserve">We </w:t>
      </w:r>
      <w:r w:rsidR="00211931" w:rsidRPr="00037477">
        <w:rPr>
          <w:rFonts w:ascii="Arial" w:hAnsi="Arial" w:cs="Arial"/>
          <w:bCs/>
          <w:sz w:val="28"/>
          <w:szCs w:val="28"/>
        </w:rPr>
        <w:t xml:space="preserve">now </w:t>
      </w:r>
      <w:r w:rsidRPr="00037477">
        <w:rPr>
          <w:rFonts w:ascii="Arial" w:hAnsi="Arial" w:cs="Arial"/>
          <w:bCs/>
          <w:sz w:val="28"/>
          <w:szCs w:val="28"/>
        </w:rPr>
        <w:t xml:space="preserve">intend to </w:t>
      </w:r>
      <w:r w:rsidRPr="00037477">
        <w:rPr>
          <w:rFonts w:ascii="Arial" w:hAnsi="Arial" w:cs="Arial"/>
          <w:sz w:val="28"/>
          <w:szCs w:val="28"/>
          <w:lang w:val="en-US"/>
        </w:rPr>
        <w:t>capitalise on the recently adopted New Energy Efficiency Action Plan</w:t>
      </w:r>
      <w:r w:rsidR="00516A81">
        <w:rPr>
          <w:rFonts w:ascii="Arial" w:hAnsi="Arial" w:cs="Arial"/>
          <w:sz w:val="28"/>
          <w:szCs w:val="28"/>
          <w:lang w:val="en-US"/>
        </w:rPr>
        <w:t xml:space="preserve">.  This </w:t>
      </w:r>
      <w:r w:rsidRPr="00037477">
        <w:rPr>
          <w:rFonts w:ascii="Arial" w:hAnsi="Arial" w:cs="Arial"/>
          <w:sz w:val="28"/>
          <w:szCs w:val="28"/>
          <w:lang w:val="en-US"/>
        </w:rPr>
        <w:t>is partly the fruit of our own policy reform efforts</w:t>
      </w:r>
      <w:r w:rsidR="00211931" w:rsidRPr="00037477">
        <w:rPr>
          <w:rFonts w:ascii="Arial" w:hAnsi="Arial" w:cs="Arial"/>
          <w:sz w:val="28"/>
          <w:szCs w:val="28"/>
          <w:lang w:val="en-US"/>
        </w:rPr>
        <w:t xml:space="preserve"> </w:t>
      </w:r>
      <w:r w:rsidR="00211931" w:rsidRPr="00037477">
        <w:rPr>
          <w:rFonts w:ascii="Arial" w:hAnsi="Arial" w:cs="Arial"/>
          <w:color w:val="000000" w:themeColor="text1"/>
          <w:sz w:val="28"/>
          <w:szCs w:val="28"/>
          <w:lang w:val="en-US"/>
        </w:rPr>
        <w:t xml:space="preserve">and </w:t>
      </w:r>
      <w:r w:rsidR="00211931" w:rsidRPr="00037477">
        <w:rPr>
          <w:rFonts w:ascii="Arial" w:hAnsi="Arial" w:cs="Arial"/>
          <w:color w:val="000000" w:themeColor="text1"/>
          <w:sz w:val="28"/>
          <w:szCs w:val="28"/>
        </w:rPr>
        <w:t>replicates the European Union’s best sector policies to reduce external energy dependence and promote sustainable development.</w:t>
      </w:r>
    </w:p>
    <w:p w:rsidR="00756D2C" w:rsidRPr="00037477" w:rsidRDefault="00756D2C" w:rsidP="00037477">
      <w:pPr>
        <w:pStyle w:val="ListParagraph"/>
        <w:spacing w:line="360" w:lineRule="auto"/>
        <w:jc w:val="both"/>
        <w:rPr>
          <w:rFonts w:ascii="Arial" w:eastAsia="Times New Roman" w:hAnsi="Arial" w:cs="Arial"/>
          <w:sz w:val="28"/>
          <w:szCs w:val="28"/>
          <w:lang w:val="en-US"/>
        </w:rPr>
      </w:pPr>
    </w:p>
    <w:p w:rsidR="00404A98" w:rsidRPr="00037477" w:rsidRDefault="00E4044A" w:rsidP="00037477">
      <w:pPr>
        <w:spacing w:line="360" w:lineRule="auto"/>
        <w:jc w:val="both"/>
        <w:rPr>
          <w:rFonts w:ascii="Arial" w:hAnsi="Arial" w:cs="Arial"/>
          <w:bCs/>
          <w:sz w:val="28"/>
          <w:szCs w:val="28"/>
        </w:rPr>
      </w:pPr>
      <w:r w:rsidRPr="00037477">
        <w:rPr>
          <w:rFonts w:ascii="Arial" w:hAnsi="Arial" w:cs="Arial"/>
          <w:bCs/>
          <w:sz w:val="28"/>
          <w:szCs w:val="28"/>
          <w:lang w:val="en-US"/>
        </w:rPr>
        <w:t xml:space="preserve">On </w:t>
      </w:r>
      <w:r w:rsidR="00516A81">
        <w:rPr>
          <w:rFonts w:ascii="Arial" w:hAnsi="Arial" w:cs="Arial"/>
          <w:bCs/>
          <w:sz w:val="28"/>
          <w:szCs w:val="28"/>
          <w:lang w:val="en-US"/>
        </w:rPr>
        <w:t xml:space="preserve">the transition quality of </w:t>
      </w:r>
      <w:r w:rsidR="00404A98" w:rsidRPr="00037477">
        <w:rPr>
          <w:rFonts w:ascii="Arial" w:hAnsi="Arial" w:cs="Arial"/>
          <w:b/>
          <w:bCs/>
          <w:sz w:val="28"/>
          <w:szCs w:val="28"/>
          <w:lang w:val="en-US"/>
        </w:rPr>
        <w:t xml:space="preserve">Inclusion </w:t>
      </w:r>
      <w:r w:rsidR="00404A98" w:rsidRPr="00037477">
        <w:rPr>
          <w:rFonts w:ascii="Arial" w:hAnsi="Arial" w:cs="Arial"/>
          <w:bCs/>
          <w:sz w:val="28"/>
          <w:szCs w:val="28"/>
          <w:lang w:val="en-US"/>
        </w:rPr>
        <w:t xml:space="preserve">Turkey </w:t>
      </w:r>
      <w:r w:rsidR="00853FEF">
        <w:rPr>
          <w:rFonts w:ascii="Arial" w:hAnsi="Arial" w:cs="Arial"/>
          <w:bCs/>
          <w:sz w:val="28"/>
          <w:szCs w:val="28"/>
          <w:lang w:val="en-US"/>
        </w:rPr>
        <w:t xml:space="preserve">unfortunately still </w:t>
      </w:r>
      <w:r w:rsidR="00404A98" w:rsidRPr="00037477">
        <w:rPr>
          <w:rFonts w:ascii="Arial" w:hAnsi="Arial" w:cs="Arial"/>
          <w:bCs/>
          <w:sz w:val="28"/>
          <w:szCs w:val="28"/>
          <w:lang w:val="en-US"/>
        </w:rPr>
        <w:t>lags behind many of our other countries</w:t>
      </w:r>
      <w:r w:rsidR="00853FEF">
        <w:rPr>
          <w:rFonts w:ascii="Arial" w:hAnsi="Arial" w:cs="Arial"/>
          <w:bCs/>
          <w:sz w:val="28"/>
          <w:szCs w:val="28"/>
          <w:lang w:val="en-US"/>
        </w:rPr>
        <w:t xml:space="preserve"> of operation</w:t>
      </w:r>
      <w:r w:rsidR="00404A98" w:rsidRPr="00037477">
        <w:rPr>
          <w:rFonts w:ascii="Arial" w:hAnsi="Arial" w:cs="Arial"/>
          <w:bCs/>
          <w:sz w:val="28"/>
          <w:szCs w:val="28"/>
          <w:lang w:val="en-US"/>
        </w:rPr>
        <w:t xml:space="preserve">. It </w:t>
      </w:r>
      <w:r w:rsidR="00040D86" w:rsidRPr="00037477">
        <w:rPr>
          <w:rFonts w:ascii="Arial" w:hAnsi="Arial" w:cs="Arial"/>
          <w:bCs/>
          <w:sz w:val="28"/>
          <w:szCs w:val="28"/>
        </w:rPr>
        <w:t xml:space="preserve">has large geographic disparities, with low employment rates and productivity levels and high informality in poorer regions. </w:t>
      </w:r>
    </w:p>
    <w:p w:rsidR="00404A98" w:rsidRPr="00037477" w:rsidRDefault="00404A98" w:rsidP="00037477">
      <w:pPr>
        <w:spacing w:line="360" w:lineRule="auto"/>
        <w:jc w:val="both"/>
        <w:rPr>
          <w:rFonts w:ascii="Arial" w:hAnsi="Arial" w:cs="Arial"/>
          <w:bCs/>
          <w:sz w:val="28"/>
          <w:szCs w:val="28"/>
        </w:rPr>
      </w:pPr>
    </w:p>
    <w:p w:rsidR="00404A98" w:rsidRDefault="00404A98" w:rsidP="00037477">
      <w:pPr>
        <w:spacing w:line="360" w:lineRule="auto"/>
        <w:jc w:val="both"/>
        <w:rPr>
          <w:rFonts w:ascii="Arial" w:hAnsi="Arial" w:cs="Arial"/>
          <w:bCs/>
          <w:sz w:val="28"/>
          <w:szCs w:val="28"/>
        </w:rPr>
      </w:pPr>
      <w:r w:rsidRPr="00037477">
        <w:rPr>
          <w:rFonts w:ascii="Arial" w:hAnsi="Arial" w:cs="Arial"/>
          <w:bCs/>
          <w:sz w:val="28"/>
          <w:szCs w:val="28"/>
        </w:rPr>
        <w:t xml:space="preserve">The </w:t>
      </w:r>
      <w:r w:rsidR="00040D86" w:rsidRPr="00037477">
        <w:rPr>
          <w:rFonts w:ascii="Arial" w:hAnsi="Arial" w:cs="Arial"/>
          <w:bCs/>
          <w:sz w:val="28"/>
          <w:szCs w:val="28"/>
        </w:rPr>
        <w:t xml:space="preserve">female labour force participation rate </w:t>
      </w:r>
      <w:r w:rsidRPr="00037477">
        <w:rPr>
          <w:rFonts w:ascii="Arial" w:hAnsi="Arial" w:cs="Arial"/>
          <w:bCs/>
          <w:sz w:val="28"/>
          <w:szCs w:val="28"/>
        </w:rPr>
        <w:t xml:space="preserve">has </w:t>
      </w:r>
      <w:r w:rsidR="00040D86" w:rsidRPr="00037477">
        <w:rPr>
          <w:rFonts w:ascii="Arial" w:hAnsi="Arial" w:cs="Arial"/>
          <w:bCs/>
          <w:sz w:val="28"/>
          <w:szCs w:val="28"/>
        </w:rPr>
        <w:t xml:space="preserve">increased </w:t>
      </w:r>
      <w:r w:rsidRPr="00037477">
        <w:rPr>
          <w:rFonts w:ascii="Arial" w:hAnsi="Arial" w:cs="Arial"/>
          <w:bCs/>
          <w:sz w:val="28"/>
          <w:szCs w:val="28"/>
        </w:rPr>
        <w:t xml:space="preserve">over </w:t>
      </w:r>
      <w:r w:rsidR="00040D86" w:rsidRPr="00037477">
        <w:rPr>
          <w:rFonts w:ascii="Arial" w:hAnsi="Arial" w:cs="Arial"/>
          <w:bCs/>
          <w:sz w:val="28"/>
          <w:szCs w:val="28"/>
        </w:rPr>
        <w:t>the past decade</w:t>
      </w:r>
      <w:r w:rsidRPr="00037477">
        <w:rPr>
          <w:rFonts w:ascii="Arial" w:hAnsi="Arial" w:cs="Arial"/>
          <w:bCs/>
          <w:sz w:val="28"/>
          <w:szCs w:val="28"/>
        </w:rPr>
        <w:t>.</w:t>
      </w:r>
      <w:r w:rsidR="00040D86" w:rsidRPr="00037477">
        <w:rPr>
          <w:rFonts w:ascii="Arial" w:hAnsi="Arial" w:cs="Arial"/>
          <w:bCs/>
          <w:sz w:val="28"/>
          <w:szCs w:val="28"/>
        </w:rPr>
        <w:t xml:space="preserve"> </w:t>
      </w:r>
      <w:r w:rsidR="00516A81">
        <w:rPr>
          <w:rFonts w:ascii="Arial" w:hAnsi="Arial" w:cs="Arial"/>
          <w:bCs/>
          <w:sz w:val="28"/>
          <w:szCs w:val="28"/>
        </w:rPr>
        <w:t xml:space="preserve">But, </w:t>
      </w:r>
      <w:r w:rsidR="00040D86" w:rsidRPr="00037477">
        <w:rPr>
          <w:rFonts w:ascii="Arial" w:hAnsi="Arial" w:cs="Arial"/>
          <w:bCs/>
          <w:sz w:val="28"/>
          <w:szCs w:val="28"/>
        </w:rPr>
        <w:t xml:space="preserve">at around 32 per cent, it remains one of the lowest in the OECD. </w:t>
      </w:r>
    </w:p>
    <w:p w:rsidR="00853FEF" w:rsidRDefault="00853FEF" w:rsidP="00037477">
      <w:pPr>
        <w:spacing w:line="360" w:lineRule="auto"/>
        <w:jc w:val="both"/>
        <w:rPr>
          <w:rFonts w:ascii="Arial" w:hAnsi="Arial" w:cs="Arial"/>
          <w:bCs/>
          <w:sz w:val="28"/>
          <w:szCs w:val="28"/>
        </w:rPr>
      </w:pPr>
    </w:p>
    <w:p w:rsidR="00040D86" w:rsidRPr="00037477" w:rsidRDefault="00040D86" w:rsidP="00037477">
      <w:pPr>
        <w:spacing w:line="360" w:lineRule="auto"/>
        <w:jc w:val="both"/>
        <w:rPr>
          <w:rFonts w:ascii="Arial" w:hAnsi="Arial" w:cs="Arial"/>
          <w:bCs/>
          <w:sz w:val="28"/>
          <w:szCs w:val="28"/>
        </w:rPr>
      </w:pPr>
      <w:r w:rsidRPr="00037477">
        <w:rPr>
          <w:rFonts w:ascii="Arial" w:hAnsi="Arial" w:cs="Arial"/>
          <w:bCs/>
          <w:sz w:val="28"/>
          <w:szCs w:val="28"/>
        </w:rPr>
        <w:t xml:space="preserve">Youth unemployment is persistently high as a result of </w:t>
      </w:r>
      <w:r w:rsidR="00404A98" w:rsidRPr="00037477">
        <w:rPr>
          <w:rFonts w:ascii="Arial" w:hAnsi="Arial" w:cs="Arial"/>
          <w:bCs/>
          <w:sz w:val="28"/>
          <w:szCs w:val="28"/>
        </w:rPr>
        <w:t xml:space="preserve">a mismatch in </w:t>
      </w:r>
      <w:r w:rsidRPr="00037477">
        <w:rPr>
          <w:rFonts w:ascii="Arial" w:hAnsi="Arial" w:cs="Arial"/>
          <w:bCs/>
          <w:sz w:val="28"/>
          <w:szCs w:val="28"/>
        </w:rPr>
        <w:t xml:space="preserve">skills and challenges in access to finance and education. </w:t>
      </w:r>
    </w:p>
    <w:p w:rsidR="00404A98" w:rsidRPr="00037477" w:rsidRDefault="00404A98" w:rsidP="00037477">
      <w:pPr>
        <w:spacing w:line="360" w:lineRule="auto"/>
        <w:jc w:val="both"/>
        <w:rPr>
          <w:rFonts w:ascii="Arial" w:hAnsi="Arial" w:cs="Arial"/>
          <w:bCs/>
          <w:sz w:val="28"/>
          <w:szCs w:val="28"/>
        </w:rPr>
      </w:pPr>
    </w:p>
    <w:p w:rsidR="00404A98" w:rsidRPr="00037477" w:rsidRDefault="00404A98" w:rsidP="00037477">
      <w:pPr>
        <w:spacing w:line="360" w:lineRule="auto"/>
        <w:jc w:val="both"/>
        <w:rPr>
          <w:rFonts w:ascii="Arial" w:hAnsi="Arial" w:cs="Arial"/>
          <w:bCs/>
          <w:sz w:val="28"/>
          <w:szCs w:val="28"/>
        </w:rPr>
      </w:pPr>
      <w:r w:rsidRPr="00037477">
        <w:rPr>
          <w:rFonts w:ascii="Arial" w:hAnsi="Arial" w:cs="Arial"/>
          <w:bCs/>
          <w:sz w:val="28"/>
          <w:szCs w:val="28"/>
        </w:rPr>
        <w:t>But if the challenges are large, so are the opportunities.</w:t>
      </w:r>
    </w:p>
    <w:p w:rsidR="00404A98" w:rsidRPr="00037477" w:rsidRDefault="00404A98" w:rsidP="00037477">
      <w:pPr>
        <w:spacing w:line="360" w:lineRule="auto"/>
        <w:jc w:val="both"/>
        <w:rPr>
          <w:rFonts w:ascii="Arial" w:hAnsi="Arial" w:cs="Arial"/>
          <w:bCs/>
          <w:sz w:val="28"/>
          <w:szCs w:val="28"/>
        </w:rPr>
      </w:pPr>
    </w:p>
    <w:p w:rsidR="00404A98" w:rsidRPr="00037477" w:rsidRDefault="00853FEF" w:rsidP="00037477">
      <w:pPr>
        <w:spacing w:line="360" w:lineRule="auto"/>
        <w:jc w:val="both"/>
        <w:rPr>
          <w:rFonts w:ascii="Arial" w:hAnsi="Arial" w:cs="Arial"/>
          <w:bCs/>
          <w:sz w:val="28"/>
          <w:szCs w:val="28"/>
        </w:rPr>
      </w:pPr>
      <w:r>
        <w:rPr>
          <w:rFonts w:ascii="Arial" w:hAnsi="Arial" w:cs="Arial"/>
          <w:bCs/>
          <w:sz w:val="28"/>
          <w:szCs w:val="28"/>
        </w:rPr>
        <w:t xml:space="preserve">EBRD’s </w:t>
      </w:r>
      <w:r w:rsidR="00404A98" w:rsidRPr="00037477">
        <w:rPr>
          <w:rFonts w:ascii="Arial" w:hAnsi="Arial" w:cs="Arial"/>
          <w:bCs/>
          <w:sz w:val="28"/>
          <w:szCs w:val="28"/>
        </w:rPr>
        <w:t>innovative Women in Business programme passed a major milestone in Turkey last year when its financing and advice reached 15,000 companies led or owned by women – in 87 out of the country’s 89 provinces.</w:t>
      </w:r>
    </w:p>
    <w:p w:rsidR="00404A98" w:rsidRPr="00037477" w:rsidRDefault="00404A98" w:rsidP="00037477">
      <w:pPr>
        <w:spacing w:line="360" w:lineRule="auto"/>
        <w:jc w:val="both"/>
        <w:rPr>
          <w:rFonts w:ascii="Arial" w:hAnsi="Arial" w:cs="Arial"/>
          <w:bCs/>
          <w:color w:val="000000" w:themeColor="text1"/>
          <w:sz w:val="28"/>
          <w:szCs w:val="28"/>
        </w:rPr>
      </w:pPr>
    </w:p>
    <w:p w:rsidR="00404A98" w:rsidRPr="00037477" w:rsidRDefault="00E4044A" w:rsidP="00037477">
      <w:pPr>
        <w:spacing w:line="360" w:lineRule="auto"/>
        <w:jc w:val="both"/>
        <w:rPr>
          <w:rFonts w:ascii="Arial" w:hAnsi="Arial" w:cs="Arial"/>
          <w:bCs/>
          <w:color w:val="000000" w:themeColor="text1"/>
          <w:sz w:val="28"/>
          <w:szCs w:val="28"/>
        </w:rPr>
      </w:pPr>
      <w:r w:rsidRPr="00037477">
        <w:rPr>
          <w:rFonts w:ascii="Arial" w:hAnsi="Arial" w:cs="Arial"/>
          <w:bCs/>
          <w:color w:val="000000" w:themeColor="text1"/>
          <w:sz w:val="28"/>
          <w:szCs w:val="28"/>
        </w:rPr>
        <w:t xml:space="preserve">We also work </w:t>
      </w:r>
      <w:r w:rsidR="00404A98" w:rsidRPr="00037477">
        <w:rPr>
          <w:rFonts w:ascii="Arial" w:hAnsi="Arial" w:cs="Arial"/>
          <w:bCs/>
          <w:color w:val="000000" w:themeColor="text1"/>
          <w:sz w:val="28"/>
          <w:szCs w:val="28"/>
        </w:rPr>
        <w:t xml:space="preserve">with companies large and small – from </w:t>
      </w:r>
      <w:hyperlink r:id="rId10" w:history="1">
        <w:r w:rsidR="00404A98" w:rsidRPr="00037477">
          <w:rPr>
            <w:rStyle w:val="Hyperlink"/>
            <w:rFonts w:ascii="Arial" w:hAnsi="Arial" w:cs="Arial"/>
            <w:bCs/>
            <w:color w:val="000000" w:themeColor="text1"/>
            <w:sz w:val="28"/>
            <w:szCs w:val="28"/>
            <w:u w:val="none"/>
          </w:rPr>
          <w:t>Ford Otosan</w:t>
        </w:r>
      </w:hyperlink>
      <w:r w:rsidR="00404A98" w:rsidRPr="00037477">
        <w:rPr>
          <w:rFonts w:ascii="Arial" w:hAnsi="Arial" w:cs="Arial"/>
          <w:bCs/>
          <w:color w:val="000000" w:themeColor="text1"/>
          <w:sz w:val="28"/>
          <w:szCs w:val="28"/>
        </w:rPr>
        <w:t xml:space="preserve"> to honey maker </w:t>
      </w:r>
      <w:hyperlink r:id="rId11" w:history="1">
        <w:r w:rsidR="00404A98" w:rsidRPr="00037477">
          <w:rPr>
            <w:rStyle w:val="Hyperlink"/>
            <w:rFonts w:ascii="Arial" w:hAnsi="Arial" w:cs="Arial"/>
            <w:bCs/>
            <w:color w:val="000000" w:themeColor="text1"/>
            <w:sz w:val="28"/>
            <w:szCs w:val="28"/>
            <w:u w:val="none"/>
          </w:rPr>
          <w:t>Balparmak</w:t>
        </w:r>
      </w:hyperlink>
      <w:r w:rsidR="00404A98" w:rsidRPr="00037477">
        <w:rPr>
          <w:rFonts w:ascii="Arial" w:hAnsi="Arial" w:cs="Arial"/>
          <w:bCs/>
          <w:color w:val="000000" w:themeColor="text1"/>
          <w:sz w:val="28"/>
          <w:szCs w:val="28"/>
        </w:rPr>
        <w:t xml:space="preserve"> – to offer on-the-job learning and employment for youth, women and people in remote areas. </w:t>
      </w:r>
    </w:p>
    <w:p w:rsidR="00404A98" w:rsidRPr="00037477" w:rsidRDefault="00404A98" w:rsidP="00037477">
      <w:pPr>
        <w:spacing w:line="360" w:lineRule="auto"/>
        <w:jc w:val="both"/>
        <w:rPr>
          <w:rFonts w:ascii="Arial" w:hAnsi="Arial" w:cs="Arial"/>
          <w:bCs/>
          <w:color w:val="000000" w:themeColor="text1"/>
          <w:sz w:val="28"/>
          <w:szCs w:val="28"/>
        </w:rPr>
      </w:pPr>
    </w:p>
    <w:p w:rsidR="00404A98" w:rsidRPr="00037477" w:rsidRDefault="00E4044A" w:rsidP="00037477">
      <w:pPr>
        <w:spacing w:line="360" w:lineRule="auto"/>
        <w:jc w:val="both"/>
        <w:rPr>
          <w:rFonts w:ascii="Arial" w:hAnsi="Arial" w:cs="Arial"/>
          <w:bCs/>
          <w:sz w:val="28"/>
          <w:szCs w:val="28"/>
        </w:rPr>
      </w:pPr>
      <w:r w:rsidRPr="00037477">
        <w:rPr>
          <w:rFonts w:ascii="Arial" w:hAnsi="Arial" w:cs="Arial"/>
          <w:bCs/>
          <w:sz w:val="28"/>
          <w:szCs w:val="28"/>
        </w:rPr>
        <w:t>On</w:t>
      </w:r>
      <w:r w:rsidRPr="00037477">
        <w:rPr>
          <w:rFonts w:ascii="Arial" w:hAnsi="Arial" w:cs="Arial"/>
          <w:b/>
          <w:bCs/>
          <w:sz w:val="28"/>
          <w:szCs w:val="28"/>
        </w:rPr>
        <w:t xml:space="preserve"> </w:t>
      </w:r>
      <w:r w:rsidR="00B911CB">
        <w:rPr>
          <w:rFonts w:ascii="Arial" w:hAnsi="Arial" w:cs="Arial"/>
          <w:bCs/>
          <w:sz w:val="28"/>
          <w:szCs w:val="28"/>
        </w:rPr>
        <w:t xml:space="preserve">the transition quality of </w:t>
      </w:r>
      <w:r w:rsidRPr="00037477">
        <w:rPr>
          <w:rFonts w:ascii="Arial" w:hAnsi="Arial" w:cs="Arial"/>
          <w:b/>
          <w:bCs/>
          <w:sz w:val="28"/>
          <w:szCs w:val="28"/>
        </w:rPr>
        <w:t>Integration</w:t>
      </w:r>
      <w:r w:rsidR="00876E22" w:rsidRPr="00037477">
        <w:rPr>
          <w:rFonts w:ascii="Arial" w:hAnsi="Arial" w:cs="Arial"/>
          <w:b/>
          <w:bCs/>
          <w:sz w:val="28"/>
          <w:szCs w:val="28"/>
        </w:rPr>
        <w:t xml:space="preserve">, </w:t>
      </w:r>
      <w:r w:rsidR="00876E22" w:rsidRPr="00037477">
        <w:rPr>
          <w:rFonts w:ascii="Arial" w:hAnsi="Arial" w:cs="Arial"/>
          <w:bCs/>
          <w:sz w:val="28"/>
          <w:szCs w:val="28"/>
        </w:rPr>
        <w:t>significant steps have been taken to liberalise rail transport,</w:t>
      </w:r>
      <w:r w:rsidR="004D3791" w:rsidRPr="00037477">
        <w:rPr>
          <w:rFonts w:ascii="Arial" w:hAnsi="Arial" w:cs="Arial"/>
          <w:bCs/>
          <w:sz w:val="28"/>
          <w:szCs w:val="28"/>
        </w:rPr>
        <w:t xml:space="preserve"> partly thanks to our efforts</w:t>
      </w:r>
      <w:r w:rsidR="00B911CB">
        <w:rPr>
          <w:rFonts w:ascii="Arial" w:hAnsi="Arial" w:cs="Arial"/>
          <w:bCs/>
          <w:sz w:val="28"/>
          <w:szCs w:val="28"/>
        </w:rPr>
        <w:t xml:space="preserve">.  And </w:t>
      </w:r>
      <w:r w:rsidR="00876E22" w:rsidRPr="00037477">
        <w:rPr>
          <w:rFonts w:ascii="Arial" w:hAnsi="Arial" w:cs="Arial"/>
          <w:bCs/>
          <w:sz w:val="28"/>
          <w:szCs w:val="28"/>
        </w:rPr>
        <w:t>preparations to privatise highways, bridges and ports are underway.</w:t>
      </w:r>
    </w:p>
    <w:p w:rsidR="00876E22" w:rsidRPr="00037477" w:rsidRDefault="00876E22" w:rsidP="00037477">
      <w:pPr>
        <w:spacing w:line="360" w:lineRule="auto"/>
        <w:jc w:val="both"/>
        <w:rPr>
          <w:rFonts w:ascii="Arial" w:hAnsi="Arial" w:cs="Arial"/>
          <w:bCs/>
          <w:sz w:val="28"/>
          <w:szCs w:val="28"/>
        </w:rPr>
      </w:pPr>
    </w:p>
    <w:p w:rsidR="00876E22" w:rsidRPr="00037477" w:rsidRDefault="00876E22" w:rsidP="00037477">
      <w:pPr>
        <w:spacing w:line="360" w:lineRule="auto"/>
        <w:jc w:val="both"/>
        <w:rPr>
          <w:rFonts w:ascii="Arial" w:hAnsi="Arial" w:cs="Arial"/>
          <w:bCs/>
          <w:sz w:val="28"/>
          <w:szCs w:val="28"/>
        </w:rPr>
      </w:pPr>
      <w:r w:rsidRPr="00037477">
        <w:rPr>
          <w:rFonts w:ascii="Arial" w:hAnsi="Arial" w:cs="Arial"/>
          <w:bCs/>
          <w:sz w:val="28"/>
          <w:szCs w:val="28"/>
        </w:rPr>
        <w:t>Large public transport and infrastructure projects continue apace, some under public-private partnership structures.</w:t>
      </w:r>
    </w:p>
    <w:p w:rsidR="00876E22" w:rsidRPr="00037477" w:rsidRDefault="00876E22" w:rsidP="00037477">
      <w:pPr>
        <w:spacing w:line="360" w:lineRule="auto"/>
        <w:jc w:val="both"/>
        <w:rPr>
          <w:rFonts w:ascii="Arial" w:hAnsi="Arial" w:cs="Arial"/>
          <w:bCs/>
          <w:sz w:val="28"/>
          <w:szCs w:val="28"/>
        </w:rPr>
      </w:pPr>
    </w:p>
    <w:p w:rsidR="00876E22" w:rsidRPr="00037477" w:rsidRDefault="00876E22" w:rsidP="00037477">
      <w:pPr>
        <w:spacing w:line="360" w:lineRule="auto"/>
        <w:jc w:val="both"/>
        <w:rPr>
          <w:rFonts w:ascii="Arial" w:hAnsi="Arial" w:cs="Arial"/>
          <w:bCs/>
          <w:sz w:val="28"/>
          <w:szCs w:val="28"/>
        </w:rPr>
      </w:pPr>
      <w:r w:rsidRPr="00037477">
        <w:rPr>
          <w:rFonts w:ascii="Arial" w:hAnsi="Arial" w:cs="Arial"/>
          <w:bCs/>
          <w:sz w:val="28"/>
          <w:szCs w:val="28"/>
        </w:rPr>
        <w:t>Here our only public sector project of last yea</w:t>
      </w:r>
      <w:r w:rsidR="00FB177F" w:rsidRPr="00037477">
        <w:rPr>
          <w:rFonts w:ascii="Arial" w:hAnsi="Arial" w:cs="Arial"/>
          <w:bCs/>
          <w:sz w:val="28"/>
          <w:szCs w:val="28"/>
        </w:rPr>
        <w:t>r</w:t>
      </w:r>
      <w:r w:rsidRPr="00037477">
        <w:rPr>
          <w:rFonts w:ascii="Arial" w:hAnsi="Arial" w:cs="Arial"/>
          <w:bCs/>
          <w:sz w:val="28"/>
          <w:szCs w:val="28"/>
        </w:rPr>
        <w:t xml:space="preserve"> support</w:t>
      </w:r>
      <w:r w:rsidR="00FB177F" w:rsidRPr="00037477">
        <w:rPr>
          <w:rFonts w:ascii="Arial" w:hAnsi="Arial" w:cs="Arial"/>
          <w:bCs/>
          <w:sz w:val="28"/>
          <w:szCs w:val="28"/>
        </w:rPr>
        <w:t>ed</w:t>
      </w:r>
      <w:r w:rsidRPr="00037477">
        <w:rPr>
          <w:rFonts w:ascii="Arial" w:hAnsi="Arial" w:cs="Arial"/>
          <w:bCs/>
          <w:sz w:val="28"/>
          <w:szCs w:val="28"/>
        </w:rPr>
        <w:t xml:space="preserve"> the expansion of the metro </w:t>
      </w:r>
      <w:r w:rsidR="00853FEF">
        <w:rPr>
          <w:rFonts w:ascii="Arial" w:hAnsi="Arial" w:cs="Arial"/>
          <w:bCs/>
          <w:sz w:val="28"/>
          <w:szCs w:val="28"/>
        </w:rPr>
        <w:t xml:space="preserve">here </w:t>
      </w:r>
      <w:r w:rsidRPr="00037477">
        <w:rPr>
          <w:rFonts w:ascii="Arial" w:hAnsi="Arial" w:cs="Arial"/>
          <w:bCs/>
          <w:sz w:val="28"/>
          <w:szCs w:val="28"/>
        </w:rPr>
        <w:t>in Istanbul, one of the world’s most congested cities.</w:t>
      </w:r>
    </w:p>
    <w:p w:rsidR="00876E22" w:rsidRPr="00037477" w:rsidRDefault="00876E22" w:rsidP="00037477">
      <w:pPr>
        <w:spacing w:line="360" w:lineRule="auto"/>
        <w:jc w:val="both"/>
        <w:rPr>
          <w:rFonts w:ascii="Arial" w:hAnsi="Arial" w:cs="Arial"/>
          <w:bCs/>
          <w:sz w:val="28"/>
          <w:szCs w:val="28"/>
        </w:rPr>
      </w:pPr>
    </w:p>
    <w:p w:rsidR="00853FEF" w:rsidRDefault="004D3791" w:rsidP="00037477">
      <w:pPr>
        <w:spacing w:line="360" w:lineRule="auto"/>
        <w:jc w:val="both"/>
        <w:rPr>
          <w:rFonts w:ascii="Arial" w:hAnsi="Arial" w:cs="Arial"/>
          <w:sz w:val="28"/>
          <w:szCs w:val="28"/>
        </w:rPr>
      </w:pPr>
      <w:r w:rsidRPr="00037477">
        <w:rPr>
          <w:rFonts w:ascii="Arial" w:hAnsi="Arial" w:cs="Arial"/>
          <w:sz w:val="28"/>
          <w:szCs w:val="28"/>
        </w:rPr>
        <w:t xml:space="preserve">Finally, </w:t>
      </w:r>
      <w:r w:rsidR="00B911CB">
        <w:rPr>
          <w:rFonts w:ascii="Arial" w:hAnsi="Arial" w:cs="Arial"/>
          <w:sz w:val="28"/>
          <w:szCs w:val="28"/>
        </w:rPr>
        <w:t xml:space="preserve">ladies and gentlemen, </w:t>
      </w:r>
      <w:r w:rsidRPr="00037477">
        <w:rPr>
          <w:rFonts w:ascii="Arial" w:hAnsi="Arial" w:cs="Arial"/>
          <w:sz w:val="28"/>
          <w:szCs w:val="28"/>
        </w:rPr>
        <w:t xml:space="preserve">on </w:t>
      </w:r>
      <w:r w:rsidRPr="00037477">
        <w:rPr>
          <w:rFonts w:ascii="Arial" w:hAnsi="Arial" w:cs="Arial"/>
          <w:b/>
          <w:sz w:val="28"/>
          <w:szCs w:val="28"/>
        </w:rPr>
        <w:t xml:space="preserve">Good Governance, </w:t>
      </w:r>
      <w:r w:rsidR="00B911CB">
        <w:rPr>
          <w:rFonts w:ascii="Arial" w:hAnsi="Arial" w:cs="Arial"/>
          <w:sz w:val="28"/>
          <w:szCs w:val="28"/>
        </w:rPr>
        <w:t>it is important for a good fr</w:t>
      </w:r>
      <w:r w:rsidR="00853FEF">
        <w:rPr>
          <w:rFonts w:ascii="Arial" w:hAnsi="Arial" w:cs="Arial"/>
          <w:sz w:val="28"/>
          <w:szCs w:val="28"/>
        </w:rPr>
        <w:t>iend of Turkey to speak frankly.  But I can also be brief as Tuncay bey and Erol bey spoke very well on this issue earlier.</w:t>
      </w:r>
    </w:p>
    <w:p w:rsidR="00853FEF" w:rsidRDefault="00853FEF" w:rsidP="00037477">
      <w:pPr>
        <w:spacing w:line="360" w:lineRule="auto"/>
        <w:jc w:val="both"/>
        <w:rPr>
          <w:rFonts w:ascii="Arial" w:hAnsi="Arial" w:cs="Arial"/>
          <w:sz w:val="28"/>
          <w:szCs w:val="28"/>
        </w:rPr>
      </w:pPr>
    </w:p>
    <w:p w:rsidR="004D3791" w:rsidRPr="00037477" w:rsidRDefault="004D3791" w:rsidP="00037477">
      <w:pPr>
        <w:spacing w:line="360" w:lineRule="auto"/>
        <w:jc w:val="both"/>
        <w:rPr>
          <w:rFonts w:ascii="Arial" w:hAnsi="Arial" w:cs="Arial"/>
          <w:sz w:val="28"/>
          <w:szCs w:val="28"/>
        </w:rPr>
      </w:pPr>
      <w:r w:rsidRPr="00037477">
        <w:rPr>
          <w:rFonts w:ascii="Arial" w:hAnsi="Arial" w:cs="Arial"/>
          <w:sz w:val="28"/>
          <w:szCs w:val="28"/>
        </w:rPr>
        <w:t xml:space="preserve">Standards of corporate governance are relatively high. And we </w:t>
      </w:r>
      <w:r w:rsidR="00B911CB">
        <w:rPr>
          <w:rFonts w:ascii="Arial" w:hAnsi="Arial" w:cs="Arial"/>
          <w:sz w:val="28"/>
          <w:szCs w:val="28"/>
        </w:rPr>
        <w:t xml:space="preserve">are working hard </w:t>
      </w:r>
      <w:r w:rsidRPr="00037477">
        <w:rPr>
          <w:rFonts w:ascii="Arial" w:hAnsi="Arial" w:cs="Arial"/>
          <w:sz w:val="28"/>
          <w:szCs w:val="28"/>
        </w:rPr>
        <w:t xml:space="preserve">to improve the strategic management of Turkish companies through our equity investments. </w:t>
      </w:r>
    </w:p>
    <w:p w:rsidR="004D3791" w:rsidRPr="00037477" w:rsidRDefault="004D3791" w:rsidP="00037477">
      <w:pPr>
        <w:spacing w:line="360" w:lineRule="auto"/>
        <w:jc w:val="both"/>
        <w:rPr>
          <w:rFonts w:ascii="Arial" w:hAnsi="Arial" w:cs="Arial"/>
          <w:sz w:val="28"/>
          <w:szCs w:val="28"/>
        </w:rPr>
      </w:pPr>
    </w:p>
    <w:p w:rsidR="004D3791" w:rsidRDefault="004D3791" w:rsidP="00037477">
      <w:pPr>
        <w:spacing w:line="360" w:lineRule="auto"/>
        <w:jc w:val="both"/>
        <w:rPr>
          <w:rFonts w:ascii="Arial" w:eastAsia="Times New Roman" w:hAnsi="Arial" w:cs="Arial"/>
          <w:sz w:val="28"/>
          <w:szCs w:val="28"/>
        </w:rPr>
      </w:pPr>
      <w:r w:rsidRPr="00037477">
        <w:rPr>
          <w:rFonts w:ascii="Arial" w:hAnsi="Arial" w:cs="Arial"/>
          <w:sz w:val="28"/>
          <w:szCs w:val="28"/>
        </w:rPr>
        <w:t xml:space="preserve">But </w:t>
      </w:r>
      <w:r w:rsidR="00853FEF">
        <w:rPr>
          <w:rFonts w:ascii="Arial" w:hAnsi="Arial" w:cs="Arial"/>
          <w:sz w:val="28"/>
          <w:szCs w:val="28"/>
        </w:rPr>
        <w:t xml:space="preserve">consistently </w:t>
      </w:r>
      <w:r w:rsidRPr="00037477">
        <w:rPr>
          <w:rFonts w:ascii="Arial" w:hAnsi="Arial" w:cs="Arial"/>
          <w:sz w:val="28"/>
          <w:szCs w:val="28"/>
        </w:rPr>
        <w:t xml:space="preserve">good </w:t>
      </w:r>
      <w:r w:rsidR="00B911CB">
        <w:rPr>
          <w:rFonts w:ascii="Arial" w:hAnsi="Arial" w:cs="Arial"/>
          <w:sz w:val="28"/>
          <w:szCs w:val="28"/>
        </w:rPr>
        <w:t xml:space="preserve">state </w:t>
      </w:r>
      <w:r w:rsidRPr="00037477">
        <w:rPr>
          <w:rFonts w:ascii="Arial" w:hAnsi="Arial" w:cs="Arial"/>
          <w:sz w:val="28"/>
          <w:szCs w:val="28"/>
        </w:rPr>
        <w:t xml:space="preserve">governance is </w:t>
      </w:r>
      <w:r w:rsidR="00B911CB">
        <w:rPr>
          <w:rFonts w:ascii="Arial" w:hAnsi="Arial" w:cs="Arial"/>
          <w:sz w:val="28"/>
          <w:szCs w:val="28"/>
        </w:rPr>
        <w:t xml:space="preserve">also </w:t>
      </w:r>
      <w:r w:rsidRPr="00037477">
        <w:rPr>
          <w:rFonts w:ascii="Arial" w:hAnsi="Arial" w:cs="Arial"/>
          <w:sz w:val="28"/>
          <w:szCs w:val="28"/>
        </w:rPr>
        <w:t xml:space="preserve">vital </w:t>
      </w:r>
      <w:r w:rsidR="00B911CB">
        <w:rPr>
          <w:rFonts w:ascii="Arial" w:hAnsi="Arial" w:cs="Arial"/>
          <w:sz w:val="28"/>
          <w:szCs w:val="28"/>
        </w:rPr>
        <w:t>for investors</w:t>
      </w:r>
      <w:r w:rsidR="00853FEF">
        <w:rPr>
          <w:rFonts w:ascii="Arial" w:hAnsi="Arial" w:cs="Arial"/>
          <w:sz w:val="28"/>
          <w:szCs w:val="28"/>
        </w:rPr>
        <w:t xml:space="preserve">, domestic and foreign.  And I know from conversations with many foreign investors that the quality of state governance in Turkey is a key criterion in the choices they make about the destination of their investments.  So it </w:t>
      </w:r>
      <w:r w:rsidR="00B911CB">
        <w:rPr>
          <w:rFonts w:ascii="Arial" w:hAnsi="Arial" w:cs="Arial"/>
          <w:sz w:val="28"/>
          <w:szCs w:val="28"/>
        </w:rPr>
        <w:t xml:space="preserve">is imperative </w:t>
      </w:r>
      <w:r w:rsidRPr="00037477">
        <w:rPr>
          <w:rFonts w:ascii="Arial" w:hAnsi="Arial" w:cs="Arial"/>
          <w:sz w:val="28"/>
          <w:szCs w:val="28"/>
        </w:rPr>
        <w:t xml:space="preserve">to maintain the </w:t>
      </w:r>
      <w:r w:rsidR="00320FDE" w:rsidRPr="00037477">
        <w:rPr>
          <w:rFonts w:ascii="Arial" w:eastAsia="Times New Roman" w:hAnsi="Arial" w:cs="Arial"/>
          <w:sz w:val="28"/>
          <w:szCs w:val="28"/>
        </w:rPr>
        <w:t>credibility and capa</w:t>
      </w:r>
      <w:r w:rsidRPr="00037477">
        <w:rPr>
          <w:rFonts w:ascii="Arial" w:eastAsia="Times New Roman" w:hAnsi="Arial" w:cs="Arial"/>
          <w:sz w:val="28"/>
          <w:szCs w:val="28"/>
        </w:rPr>
        <w:t>city</w:t>
      </w:r>
      <w:r w:rsidR="00320FDE" w:rsidRPr="00037477">
        <w:rPr>
          <w:rFonts w:ascii="Arial" w:eastAsia="Times New Roman" w:hAnsi="Arial" w:cs="Arial"/>
          <w:sz w:val="28"/>
          <w:szCs w:val="28"/>
        </w:rPr>
        <w:t xml:space="preserve"> of </w:t>
      </w:r>
      <w:r w:rsidR="00853FEF">
        <w:rPr>
          <w:rFonts w:ascii="Arial" w:eastAsia="Times New Roman" w:hAnsi="Arial" w:cs="Arial"/>
          <w:sz w:val="28"/>
          <w:szCs w:val="28"/>
        </w:rPr>
        <w:t>Turkey’s democratic institutions, and uphold the rule of law.</w:t>
      </w:r>
    </w:p>
    <w:p w:rsidR="00853FEF" w:rsidRDefault="00853FEF" w:rsidP="00037477">
      <w:pPr>
        <w:spacing w:line="360" w:lineRule="auto"/>
        <w:jc w:val="both"/>
        <w:rPr>
          <w:rFonts w:ascii="Arial" w:eastAsia="Times New Roman" w:hAnsi="Arial" w:cs="Arial"/>
          <w:sz w:val="28"/>
          <w:szCs w:val="28"/>
        </w:rPr>
      </w:pPr>
    </w:p>
    <w:p w:rsidR="004D3791" w:rsidRDefault="00853FEF" w:rsidP="00037477">
      <w:pPr>
        <w:spacing w:line="360" w:lineRule="auto"/>
        <w:jc w:val="both"/>
        <w:rPr>
          <w:rFonts w:ascii="Arial" w:eastAsia="Times New Roman" w:hAnsi="Arial" w:cs="Arial"/>
          <w:sz w:val="28"/>
          <w:szCs w:val="28"/>
        </w:rPr>
      </w:pPr>
      <w:r>
        <w:rPr>
          <w:rFonts w:ascii="Arial" w:eastAsia="Times New Roman" w:hAnsi="Arial" w:cs="Arial"/>
          <w:sz w:val="28"/>
          <w:szCs w:val="28"/>
        </w:rPr>
        <w:t xml:space="preserve">Because, </w:t>
      </w:r>
      <w:r w:rsidR="004D3791" w:rsidRPr="00037477">
        <w:rPr>
          <w:rFonts w:ascii="Arial" w:eastAsia="Times New Roman" w:hAnsi="Arial" w:cs="Arial"/>
          <w:sz w:val="28"/>
          <w:szCs w:val="28"/>
        </w:rPr>
        <w:t xml:space="preserve">as </w:t>
      </w:r>
      <w:r w:rsidR="00B911CB">
        <w:rPr>
          <w:rFonts w:ascii="Arial" w:eastAsia="Times New Roman" w:hAnsi="Arial" w:cs="Arial"/>
          <w:sz w:val="28"/>
          <w:szCs w:val="28"/>
        </w:rPr>
        <w:t xml:space="preserve">we </w:t>
      </w:r>
      <w:r w:rsidR="004D3791" w:rsidRPr="00037477">
        <w:rPr>
          <w:rFonts w:ascii="Arial" w:eastAsia="Times New Roman" w:hAnsi="Arial" w:cs="Arial"/>
          <w:sz w:val="28"/>
          <w:szCs w:val="28"/>
        </w:rPr>
        <w:t>know from experience</w:t>
      </w:r>
      <w:r w:rsidR="00B911CB">
        <w:rPr>
          <w:rFonts w:ascii="Arial" w:eastAsia="Times New Roman" w:hAnsi="Arial" w:cs="Arial"/>
          <w:sz w:val="28"/>
          <w:szCs w:val="28"/>
        </w:rPr>
        <w:t xml:space="preserve"> around the world</w:t>
      </w:r>
      <w:r w:rsidR="004D3791" w:rsidRPr="00037477">
        <w:rPr>
          <w:rFonts w:ascii="Arial" w:eastAsia="Times New Roman" w:hAnsi="Arial" w:cs="Arial"/>
          <w:sz w:val="28"/>
          <w:szCs w:val="28"/>
        </w:rPr>
        <w:t>,</w:t>
      </w:r>
      <w:r w:rsidR="00800844" w:rsidRPr="00037477">
        <w:rPr>
          <w:rFonts w:ascii="Arial" w:eastAsia="Times New Roman" w:hAnsi="Arial" w:cs="Arial"/>
          <w:sz w:val="28"/>
          <w:szCs w:val="28"/>
        </w:rPr>
        <w:t xml:space="preserve"> any fall off in those standards can have a chilling effect on the overall investment climate</w:t>
      </w:r>
      <w:r w:rsidR="00B911CB">
        <w:rPr>
          <w:rFonts w:ascii="Arial" w:eastAsia="Times New Roman" w:hAnsi="Arial" w:cs="Arial"/>
          <w:sz w:val="28"/>
          <w:szCs w:val="28"/>
        </w:rPr>
        <w:t>.</w:t>
      </w:r>
    </w:p>
    <w:p w:rsidR="00853FEF" w:rsidRDefault="00853FEF" w:rsidP="00037477">
      <w:pPr>
        <w:spacing w:line="360" w:lineRule="auto"/>
        <w:jc w:val="both"/>
        <w:rPr>
          <w:rFonts w:ascii="Arial" w:eastAsia="Times New Roman" w:hAnsi="Arial" w:cs="Arial"/>
          <w:sz w:val="28"/>
          <w:szCs w:val="28"/>
        </w:rPr>
      </w:pPr>
    </w:p>
    <w:p w:rsidR="003E4E70" w:rsidRPr="00037477" w:rsidRDefault="00037477" w:rsidP="00037477">
      <w:pPr>
        <w:pStyle w:val="ListParagraph"/>
        <w:spacing w:line="360" w:lineRule="auto"/>
        <w:ind w:left="0"/>
        <w:jc w:val="both"/>
        <w:rPr>
          <w:rFonts w:ascii="Arial" w:eastAsia="Times New Roman" w:hAnsi="Arial" w:cs="Arial"/>
          <w:sz w:val="28"/>
          <w:szCs w:val="28"/>
        </w:rPr>
      </w:pPr>
      <w:r>
        <w:rPr>
          <w:rFonts w:ascii="Arial" w:eastAsia="Times New Roman" w:hAnsi="Arial" w:cs="Arial"/>
          <w:b/>
          <w:sz w:val="28"/>
          <w:szCs w:val="28"/>
        </w:rPr>
        <w:t>5</w:t>
      </w:r>
      <w:r w:rsidR="00617FE6" w:rsidRPr="00037477">
        <w:rPr>
          <w:rFonts w:ascii="Arial" w:eastAsia="Times New Roman" w:hAnsi="Arial" w:cs="Arial"/>
          <w:b/>
          <w:sz w:val="28"/>
          <w:szCs w:val="28"/>
        </w:rPr>
        <w:t>) Conclusion</w:t>
      </w:r>
    </w:p>
    <w:p w:rsidR="00FB177F" w:rsidRPr="00037477" w:rsidRDefault="00FB177F" w:rsidP="00037477">
      <w:pPr>
        <w:pStyle w:val="ListParagraph"/>
        <w:spacing w:line="360" w:lineRule="auto"/>
        <w:jc w:val="both"/>
        <w:rPr>
          <w:rFonts w:ascii="Arial" w:eastAsia="Times New Roman" w:hAnsi="Arial" w:cs="Arial"/>
          <w:sz w:val="28"/>
          <w:szCs w:val="28"/>
        </w:rPr>
      </w:pPr>
    </w:p>
    <w:p w:rsidR="00800844" w:rsidRPr="00037477" w:rsidRDefault="00800844"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Ladies and gentlemen, as the numbers and the sheer range of our activities here show, T</w:t>
      </w:r>
      <w:r w:rsidR="00320FDE" w:rsidRPr="00037477">
        <w:rPr>
          <w:rFonts w:ascii="Arial" w:eastAsia="Times New Roman" w:hAnsi="Arial" w:cs="Arial"/>
          <w:sz w:val="28"/>
          <w:szCs w:val="28"/>
        </w:rPr>
        <w:t xml:space="preserve">urkey is </w:t>
      </w:r>
      <w:r w:rsidRPr="00037477">
        <w:rPr>
          <w:rFonts w:ascii="Arial" w:eastAsia="Times New Roman" w:hAnsi="Arial" w:cs="Arial"/>
          <w:sz w:val="28"/>
          <w:szCs w:val="28"/>
        </w:rPr>
        <w:t xml:space="preserve">hugely </w:t>
      </w:r>
      <w:r w:rsidR="00320FDE" w:rsidRPr="00037477">
        <w:rPr>
          <w:rFonts w:ascii="Arial" w:eastAsia="Times New Roman" w:hAnsi="Arial" w:cs="Arial"/>
          <w:sz w:val="28"/>
          <w:szCs w:val="28"/>
        </w:rPr>
        <w:t xml:space="preserve">important to </w:t>
      </w:r>
      <w:r w:rsidRPr="00037477">
        <w:rPr>
          <w:rFonts w:ascii="Arial" w:eastAsia="Times New Roman" w:hAnsi="Arial" w:cs="Arial"/>
          <w:sz w:val="28"/>
          <w:szCs w:val="28"/>
        </w:rPr>
        <w:t xml:space="preserve">the </w:t>
      </w:r>
      <w:r w:rsidR="00320FDE" w:rsidRPr="00037477">
        <w:rPr>
          <w:rFonts w:ascii="Arial" w:eastAsia="Times New Roman" w:hAnsi="Arial" w:cs="Arial"/>
          <w:sz w:val="28"/>
          <w:szCs w:val="28"/>
        </w:rPr>
        <w:t>EBRD</w:t>
      </w:r>
      <w:r w:rsidRPr="00037477">
        <w:rPr>
          <w:rFonts w:ascii="Arial" w:eastAsia="Times New Roman" w:hAnsi="Arial" w:cs="Arial"/>
          <w:sz w:val="28"/>
          <w:szCs w:val="28"/>
        </w:rPr>
        <w:t>.</w:t>
      </w:r>
    </w:p>
    <w:p w:rsidR="00800844" w:rsidRPr="00037477" w:rsidRDefault="00800844" w:rsidP="00037477">
      <w:pPr>
        <w:spacing w:line="360" w:lineRule="auto"/>
        <w:jc w:val="both"/>
        <w:rPr>
          <w:rFonts w:ascii="Arial" w:eastAsia="Times New Roman" w:hAnsi="Arial" w:cs="Arial"/>
          <w:sz w:val="28"/>
          <w:szCs w:val="28"/>
        </w:rPr>
      </w:pPr>
    </w:p>
    <w:p w:rsidR="00800844" w:rsidRPr="00037477" w:rsidRDefault="00800844"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A</w:t>
      </w:r>
      <w:r w:rsidR="00320FDE" w:rsidRPr="00037477">
        <w:rPr>
          <w:rFonts w:ascii="Arial" w:eastAsia="Times New Roman" w:hAnsi="Arial" w:cs="Arial"/>
          <w:sz w:val="28"/>
          <w:szCs w:val="28"/>
        </w:rPr>
        <w:t>nd</w:t>
      </w:r>
      <w:r w:rsidRPr="00037477">
        <w:rPr>
          <w:rFonts w:ascii="Arial" w:eastAsia="Times New Roman" w:hAnsi="Arial" w:cs="Arial"/>
          <w:sz w:val="28"/>
          <w:szCs w:val="28"/>
        </w:rPr>
        <w:t xml:space="preserve">, I venture to suggest, </w:t>
      </w:r>
      <w:r w:rsidR="00FB177F" w:rsidRPr="00037477">
        <w:rPr>
          <w:rFonts w:ascii="Arial" w:eastAsia="Times New Roman" w:hAnsi="Arial" w:cs="Arial"/>
          <w:sz w:val="28"/>
          <w:szCs w:val="28"/>
        </w:rPr>
        <w:t xml:space="preserve">that as a dependable and highly effective partner, </w:t>
      </w:r>
      <w:r w:rsidRPr="00037477">
        <w:rPr>
          <w:rFonts w:ascii="Arial" w:eastAsia="Times New Roman" w:hAnsi="Arial" w:cs="Arial"/>
          <w:sz w:val="28"/>
          <w:szCs w:val="28"/>
        </w:rPr>
        <w:t xml:space="preserve">the </w:t>
      </w:r>
      <w:r w:rsidR="00320FDE" w:rsidRPr="00037477">
        <w:rPr>
          <w:rFonts w:ascii="Arial" w:eastAsia="Times New Roman" w:hAnsi="Arial" w:cs="Arial"/>
          <w:sz w:val="28"/>
          <w:szCs w:val="28"/>
        </w:rPr>
        <w:t xml:space="preserve">EBRD is </w:t>
      </w:r>
      <w:r w:rsidRPr="00037477">
        <w:rPr>
          <w:rFonts w:ascii="Arial" w:eastAsia="Times New Roman" w:hAnsi="Arial" w:cs="Arial"/>
          <w:sz w:val="28"/>
          <w:szCs w:val="28"/>
        </w:rPr>
        <w:t xml:space="preserve">hugely </w:t>
      </w:r>
      <w:r w:rsidR="00320FDE" w:rsidRPr="00037477">
        <w:rPr>
          <w:rFonts w:ascii="Arial" w:eastAsia="Times New Roman" w:hAnsi="Arial" w:cs="Arial"/>
          <w:sz w:val="28"/>
          <w:szCs w:val="28"/>
        </w:rPr>
        <w:t>important to Turkey</w:t>
      </w:r>
      <w:r w:rsidRPr="00037477">
        <w:rPr>
          <w:rFonts w:ascii="Arial" w:eastAsia="Times New Roman" w:hAnsi="Arial" w:cs="Arial"/>
          <w:sz w:val="28"/>
          <w:szCs w:val="28"/>
        </w:rPr>
        <w:t xml:space="preserve"> in return.</w:t>
      </w:r>
    </w:p>
    <w:p w:rsidR="00800844" w:rsidRPr="00037477" w:rsidRDefault="00800844" w:rsidP="00037477">
      <w:pPr>
        <w:spacing w:line="360" w:lineRule="auto"/>
        <w:jc w:val="both"/>
        <w:rPr>
          <w:rFonts w:ascii="Arial" w:eastAsia="Times New Roman" w:hAnsi="Arial" w:cs="Arial"/>
          <w:sz w:val="28"/>
          <w:szCs w:val="28"/>
        </w:rPr>
      </w:pPr>
    </w:p>
    <w:p w:rsidR="00800844" w:rsidRPr="00037477" w:rsidRDefault="00800844"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For all our many joint successes, there is much more work to be done.</w:t>
      </w:r>
    </w:p>
    <w:p w:rsidR="00800844" w:rsidRPr="00037477" w:rsidRDefault="00800844" w:rsidP="00037477">
      <w:pPr>
        <w:spacing w:line="360" w:lineRule="auto"/>
        <w:jc w:val="both"/>
        <w:rPr>
          <w:rFonts w:ascii="Arial" w:eastAsia="Times New Roman" w:hAnsi="Arial" w:cs="Arial"/>
          <w:sz w:val="28"/>
          <w:szCs w:val="28"/>
        </w:rPr>
      </w:pPr>
    </w:p>
    <w:p w:rsidR="00800844" w:rsidRPr="00037477" w:rsidRDefault="00800844" w:rsidP="00037477">
      <w:pPr>
        <w:spacing w:line="360" w:lineRule="auto"/>
        <w:jc w:val="both"/>
        <w:rPr>
          <w:rFonts w:ascii="Arial" w:eastAsia="Times New Roman" w:hAnsi="Arial" w:cs="Arial"/>
          <w:sz w:val="28"/>
          <w:szCs w:val="28"/>
        </w:rPr>
      </w:pPr>
      <w:r w:rsidRPr="00037477">
        <w:rPr>
          <w:rFonts w:ascii="Arial" w:eastAsia="Times New Roman" w:hAnsi="Arial" w:cs="Arial"/>
          <w:sz w:val="28"/>
          <w:szCs w:val="28"/>
        </w:rPr>
        <w:t xml:space="preserve">And that means many more opportunities for domestic and foreign investors alike. </w:t>
      </w:r>
    </w:p>
    <w:p w:rsidR="00800844" w:rsidRPr="00037477" w:rsidRDefault="00800844" w:rsidP="00037477">
      <w:pPr>
        <w:spacing w:line="360" w:lineRule="auto"/>
        <w:jc w:val="both"/>
        <w:rPr>
          <w:rFonts w:ascii="Arial" w:eastAsia="Times New Roman" w:hAnsi="Arial" w:cs="Arial"/>
          <w:sz w:val="28"/>
          <w:szCs w:val="28"/>
        </w:rPr>
      </w:pPr>
    </w:p>
    <w:p w:rsidR="00800844" w:rsidRDefault="00800844" w:rsidP="00037477">
      <w:pPr>
        <w:spacing w:line="360" w:lineRule="auto"/>
        <w:jc w:val="both"/>
        <w:rPr>
          <w:rFonts w:ascii="Arial" w:hAnsi="Arial" w:cs="Arial"/>
          <w:color w:val="000000" w:themeColor="text1"/>
          <w:sz w:val="28"/>
          <w:szCs w:val="28"/>
        </w:rPr>
      </w:pPr>
      <w:r w:rsidRPr="00037477">
        <w:rPr>
          <w:rFonts w:ascii="Arial" w:eastAsia="Times New Roman" w:hAnsi="Arial" w:cs="Arial"/>
          <w:sz w:val="28"/>
          <w:szCs w:val="28"/>
        </w:rPr>
        <w:t xml:space="preserve">We look to you for even more leadership on </w:t>
      </w:r>
      <w:r w:rsidRPr="00037477">
        <w:rPr>
          <w:rFonts w:ascii="Arial" w:hAnsi="Arial" w:cs="Arial"/>
          <w:sz w:val="28"/>
          <w:szCs w:val="28"/>
        </w:rPr>
        <w:t xml:space="preserve">innovation and investments that are both </w:t>
      </w:r>
      <w:r w:rsidRPr="00037477">
        <w:rPr>
          <w:rFonts w:ascii="Arial" w:hAnsi="Arial" w:cs="Arial"/>
          <w:color w:val="000000" w:themeColor="text1"/>
          <w:sz w:val="28"/>
          <w:szCs w:val="28"/>
        </w:rPr>
        <w:t>sustainable and inclusive.</w:t>
      </w:r>
    </w:p>
    <w:p w:rsidR="00853FEF" w:rsidRDefault="00853FEF" w:rsidP="00037477">
      <w:pPr>
        <w:spacing w:line="360" w:lineRule="auto"/>
        <w:jc w:val="both"/>
        <w:rPr>
          <w:rFonts w:ascii="Arial" w:hAnsi="Arial" w:cs="Arial"/>
          <w:color w:val="000000" w:themeColor="text1"/>
          <w:sz w:val="28"/>
          <w:szCs w:val="28"/>
        </w:rPr>
      </w:pPr>
    </w:p>
    <w:p w:rsidR="00800844" w:rsidRPr="00037477" w:rsidRDefault="00800844" w:rsidP="00037477">
      <w:pPr>
        <w:spacing w:line="360" w:lineRule="auto"/>
        <w:jc w:val="both"/>
        <w:rPr>
          <w:rFonts w:ascii="Arial" w:hAnsi="Arial" w:cs="Arial"/>
          <w:color w:val="000000" w:themeColor="text1"/>
          <w:sz w:val="28"/>
          <w:szCs w:val="28"/>
        </w:rPr>
      </w:pPr>
      <w:r w:rsidRPr="00037477">
        <w:rPr>
          <w:rFonts w:ascii="Arial" w:hAnsi="Arial" w:cs="Arial"/>
          <w:color w:val="000000" w:themeColor="text1"/>
          <w:sz w:val="28"/>
          <w:szCs w:val="28"/>
        </w:rPr>
        <w:t>And there is</w:t>
      </w:r>
      <w:r w:rsidR="00617FE6" w:rsidRPr="00037477">
        <w:rPr>
          <w:rFonts w:ascii="Arial" w:hAnsi="Arial" w:cs="Arial"/>
          <w:color w:val="000000" w:themeColor="text1"/>
          <w:sz w:val="28"/>
          <w:szCs w:val="28"/>
        </w:rPr>
        <w:t xml:space="preserve"> still</w:t>
      </w:r>
      <w:r w:rsidRPr="00037477">
        <w:rPr>
          <w:rFonts w:ascii="Arial" w:hAnsi="Arial" w:cs="Arial"/>
          <w:color w:val="000000" w:themeColor="text1"/>
          <w:sz w:val="28"/>
          <w:szCs w:val="28"/>
        </w:rPr>
        <w:t xml:space="preserve"> more you can do </w:t>
      </w:r>
      <w:r w:rsidR="00617FE6" w:rsidRPr="00037477">
        <w:rPr>
          <w:rFonts w:ascii="Arial" w:hAnsi="Arial" w:cs="Arial"/>
          <w:color w:val="000000" w:themeColor="text1"/>
          <w:sz w:val="28"/>
          <w:szCs w:val="28"/>
        </w:rPr>
        <w:t xml:space="preserve">through such leadership </w:t>
      </w:r>
      <w:r w:rsidRPr="00037477">
        <w:rPr>
          <w:rFonts w:ascii="Arial" w:hAnsi="Arial" w:cs="Arial"/>
          <w:color w:val="000000" w:themeColor="text1"/>
          <w:sz w:val="28"/>
          <w:szCs w:val="28"/>
        </w:rPr>
        <w:t>to inspire the hugely important small business sector</w:t>
      </w:r>
      <w:r w:rsidR="00B911CB">
        <w:rPr>
          <w:rFonts w:ascii="Arial" w:hAnsi="Arial" w:cs="Arial"/>
          <w:color w:val="000000" w:themeColor="text1"/>
          <w:sz w:val="28"/>
          <w:szCs w:val="28"/>
        </w:rPr>
        <w:t xml:space="preserve"> here, as well as businesspeople </w:t>
      </w:r>
      <w:r w:rsidR="00617FE6" w:rsidRPr="00037477">
        <w:rPr>
          <w:rFonts w:ascii="Arial" w:hAnsi="Arial" w:cs="Arial"/>
          <w:color w:val="000000" w:themeColor="text1"/>
          <w:sz w:val="28"/>
          <w:szCs w:val="28"/>
        </w:rPr>
        <w:t xml:space="preserve">and industrialists in the wider region. </w:t>
      </w:r>
      <w:r w:rsidRPr="00037477">
        <w:rPr>
          <w:rFonts w:ascii="Arial" w:hAnsi="Arial" w:cs="Arial"/>
          <w:color w:val="000000" w:themeColor="text1"/>
          <w:sz w:val="28"/>
          <w:szCs w:val="28"/>
        </w:rPr>
        <w:t xml:space="preserve">  </w:t>
      </w:r>
    </w:p>
    <w:p w:rsidR="00617FE6" w:rsidRPr="00037477" w:rsidRDefault="00617FE6" w:rsidP="00037477">
      <w:pPr>
        <w:spacing w:line="360" w:lineRule="auto"/>
        <w:jc w:val="both"/>
        <w:rPr>
          <w:rFonts w:ascii="Arial" w:hAnsi="Arial" w:cs="Arial"/>
          <w:color w:val="000000" w:themeColor="text1"/>
          <w:sz w:val="28"/>
          <w:szCs w:val="28"/>
        </w:rPr>
      </w:pPr>
    </w:p>
    <w:p w:rsidR="00617FE6" w:rsidRPr="00037477" w:rsidRDefault="00B911CB" w:rsidP="00037477">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And for </w:t>
      </w:r>
      <w:r w:rsidR="00617FE6" w:rsidRPr="00037477">
        <w:rPr>
          <w:rFonts w:ascii="Arial" w:hAnsi="Arial" w:cs="Arial"/>
          <w:color w:val="000000" w:themeColor="text1"/>
          <w:sz w:val="28"/>
          <w:szCs w:val="28"/>
        </w:rPr>
        <w:t xml:space="preserve">its part, the government needs to build on the achievements of the last 15 years to reinvigorate the process </w:t>
      </w:r>
      <w:r w:rsidR="00853FEF">
        <w:rPr>
          <w:rFonts w:ascii="Arial" w:hAnsi="Arial" w:cs="Arial"/>
          <w:color w:val="000000" w:themeColor="text1"/>
          <w:sz w:val="28"/>
          <w:szCs w:val="28"/>
        </w:rPr>
        <w:t>of structural reform</w:t>
      </w:r>
      <w:r w:rsidR="00617FE6" w:rsidRPr="00037477">
        <w:rPr>
          <w:rFonts w:ascii="Arial" w:hAnsi="Arial" w:cs="Arial"/>
          <w:color w:val="000000" w:themeColor="text1"/>
          <w:sz w:val="28"/>
          <w:szCs w:val="28"/>
        </w:rPr>
        <w:t>.</w:t>
      </w:r>
    </w:p>
    <w:p w:rsidR="00617FE6" w:rsidRPr="00037477" w:rsidRDefault="00617FE6" w:rsidP="00037477">
      <w:pPr>
        <w:spacing w:line="360" w:lineRule="auto"/>
        <w:jc w:val="both"/>
        <w:rPr>
          <w:rFonts w:ascii="Arial" w:hAnsi="Arial" w:cs="Arial"/>
          <w:color w:val="000000" w:themeColor="text1"/>
          <w:sz w:val="28"/>
          <w:szCs w:val="28"/>
        </w:rPr>
      </w:pPr>
    </w:p>
    <w:p w:rsidR="00320FDE" w:rsidRDefault="003959D4" w:rsidP="00037477">
      <w:pPr>
        <w:spacing w:line="360" w:lineRule="auto"/>
        <w:jc w:val="both"/>
        <w:rPr>
          <w:rFonts w:ascii="Arial" w:hAnsi="Arial" w:cs="Arial"/>
          <w:color w:val="000000" w:themeColor="text1"/>
          <w:sz w:val="28"/>
          <w:szCs w:val="28"/>
        </w:rPr>
      </w:pPr>
      <w:r w:rsidRPr="00037477">
        <w:rPr>
          <w:rFonts w:ascii="Arial" w:hAnsi="Arial" w:cs="Arial"/>
          <w:color w:val="000000" w:themeColor="text1"/>
          <w:sz w:val="28"/>
          <w:szCs w:val="28"/>
        </w:rPr>
        <w:t>Rest assured that w</w:t>
      </w:r>
      <w:r w:rsidR="00617FE6" w:rsidRPr="00037477">
        <w:rPr>
          <w:rFonts w:ascii="Arial" w:hAnsi="Arial" w:cs="Arial"/>
          <w:color w:val="000000" w:themeColor="text1"/>
          <w:sz w:val="28"/>
          <w:szCs w:val="28"/>
        </w:rPr>
        <w:t>e will be there to</w:t>
      </w:r>
      <w:r w:rsidR="00FB177F" w:rsidRPr="00037477">
        <w:rPr>
          <w:rFonts w:ascii="Arial" w:hAnsi="Arial" w:cs="Arial"/>
          <w:color w:val="000000" w:themeColor="text1"/>
          <w:sz w:val="28"/>
          <w:szCs w:val="28"/>
        </w:rPr>
        <w:t xml:space="preserve"> help both them and you</w:t>
      </w:r>
      <w:r w:rsidR="00617FE6" w:rsidRPr="00037477">
        <w:rPr>
          <w:rFonts w:ascii="Arial" w:hAnsi="Arial" w:cs="Arial"/>
          <w:color w:val="000000" w:themeColor="text1"/>
          <w:sz w:val="28"/>
          <w:szCs w:val="28"/>
        </w:rPr>
        <w:t>.</w:t>
      </w:r>
    </w:p>
    <w:p w:rsidR="00B911CB" w:rsidRDefault="00B911CB" w:rsidP="00037477">
      <w:pPr>
        <w:spacing w:line="360" w:lineRule="auto"/>
        <w:jc w:val="both"/>
        <w:rPr>
          <w:rFonts w:ascii="Arial" w:hAnsi="Arial" w:cs="Arial"/>
          <w:color w:val="000000" w:themeColor="text1"/>
          <w:sz w:val="28"/>
          <w:szCs w:val="28"/>
        </w:rPr>
      </w:pPr>
    </w:p>
    <w:p w:rsidR="00B911CB" w:rsidRDefault="00B911CB" w:rsidP="00037477">
      <w:pPr>
        <w:spacing w:line="360" w:lineRule="auto"/>
        <w:jc w:val="both"/>
        <w:rPr>
          <w:rFonts w:ascii="Arial" w:hAnsi="Arial" w:cs="Arial"/>
          <w:color w:val="000000" w:themeColor="text1"/>
          <w:sz w:val="28"/>
          <w:szCs w:val="28"/>
        </w:rPr>
      </w:pPr>
      <w:bookmarkStart w:id="0" w:name="_GoBack"/>
      <w:bookmarkEnd w:id="0"/>
      <w:r>
        <w:rPr>
          <w:rFonts w:ascii="Arial" w:hAnsi="Arial" w:cs="Arial"/>
          <w:color w:val="000000" w:themeColor="text1"/>
          <w:sz w:val="28"/>
          <w:szCs w:val="28"/>
        </w:rPr>
        <w:t>Thank you very much.</w:t>
      </w:r>
    </w:p>
    <w:sectPr w:rsidR="00B911C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8D7" w:rsidRDefault="001E08D7" w:rsidP="001E08D7">
      <w:r>
        <w:separator/>
      </w:r>
    </w:p>
  </w:endnote>
  <w:endnote w:type="continuationSeparator" w:id="0">
    <w:p w:rsidR="001E08D7" w:rsidRDefault="001E08D7" w:rsidP="001E0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D7" w:rsidRPr="00853FEF" w:rsidRDefault="00853FEF" w:rsidP="00853FEF">
    <w:pPr>
      <w:pStyle w:val="Footer"/>
      <w:jc w:val="center"/>
    </w:pPr>
    <w:fldSimple w:instr=" DOCPROPERTY bjFooterEvenPageDocProperty \* MERGEFORMAT ">
      <w:r w:rsidRPr="00853FEF">
        <w:rPr>
          <w:rFonts w:ascii="Arial" w:hAnsi="Arial" w:cs="Arial"/>
          <w:color w:val="0000FF"/>
          <w:sz w:val="18"/>
        </w:rPr>
        <w:t>OFFICIAL USE</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19536"/>
      <w:docPartObj>
        <w:docPartGallery w:val="Page Numbers (Bottom of Page)"/>
        <w:docPartUnique/>
      </w:docPartObj>
    </w:sdtPr>
    <w:sdtEndPr>
      <w:rPr>
        <w:noProof/>
      </w:rPr>
    </w:sdtEndPr>
    <w:sdtContent>
      <w:p w:rsidR="00DA0645" w:rsidRDefault="00DA0645">
        <w:pPr>
          <w:pStyle w:val="Footer"/>
          <w:jc w:val="right"/>
          <w:rPr>
            <w:noProof/>
          </w:rPr>
        </w:pPr>
        <w:r>
          <w:fldChar w:fldCharType="begin"/>
        </w:r>
        <w:r>
          <w:instrText xml:space="preserve"> PAGE   \* MERGEFORMAT </w:instrText>
        </w:r>
        <w:r>
          <w:fldChar w:fldCharType="separate"/>
        </w:r>
        <w:r w:rsidR="00853FEF">
          <w:rPr>
            <w:noProof/>
          </w:rPr>
          <w:t>9</w:t>
        </w:r>
        <w:r>
          <w:rPr>
            <w:noProof/>
          </w:rPr>
          <w:fldChar w:fldCharType="end"/>
        </w:r>
      </w:p>
    </w:sdtContent>
  </w:sdt>
  <w:p w:rsidR="00853FEF" w:rsidRDefault="00853FEF" w:rsidP="00853FEF">
    <w:pPr>
      <w:pStyle w:val="Footer"/>
      <w:jc w:val="center"/>
      <w:rPr>
        <w:noProof/>
      </w:rPr>
    </w:pPr>
    <w:r>
      <w:rPr>
        <w:noProof/>
      </w:rPr>
      <w:fldChar w:fldCharType="begin"/>
    </w:r>
    <w:r>
      <w:rPr>
        <w:noProof/>
      </w:rPr>
      <w:instrText xml:space="preserve"> DOCPROPERTY bjFooterBothDocProperty \* MERGEFORMAT </w:instrText>
    </w:r>
    <w:r>
      <w:rPr>
        <w:noProof/>
      </w:rPr>
      <w:fldChar w:fldCharType="separate"/>
    </w:r>
    <w:r w:rsidRPr="00853FEF">
      <w:rPr>
        <w:rFonts w:ascii="Arial" w:hAnsi="Arial" w:cs="Arial"/>
        <w:noProof/>
        <w:color w:val="0000FF"/>
        <w:sz w:val="18"/>
      </w:rPr>
      <w:t>OFFICIAL USE</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D7" w:rsidRPr="00853FEF" w:rsidRDefault="00853FEF" w:rsidP="00853FEF">
    <w:pPr>
      <w:pStyle w:val="Footer"/>
      <w:jc w:val="center"/>
    </w:pPr>
    <w:fldSimple w:instr=" DOCPROPERTY bjFooterFirstPageDocProperty \* MERGEFORMAT ">
      <w:r w:rsidRPr="00853FEF">
        <w:rPr>
          <w:rFonts w:ascii="Arial" w:hAnsi="Arial" w:cs="Arial"/>
          <w:color w:val="0000FF"/>
          <w:sz w:val="18"/>
        </w:rPr>
        <w:t>OFFICIAL USE</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8D7" w:rsidRDefault="001E08D7" w:rsidP="001E08D7">
      <w:r>
        <w:separator/>
      </w:r>
    </w:p>
  </w:footnote>
  <w:footnote w:type="continuationSeparator" w:id="0">
    <w:p w:rsidR="001E08D7" w:rsidRDefault="001E08D7" w:rsidP="001E08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D7" w:rsidRPr="00853FEF" w:rsidRDefault="00853FEF" w:rsidP="00853FEF">
    <w:pPr>
      <w:pStyle w:val="Header"/>
      <w:jc w:val="center"/>
    </w:pPr>
    <w:fldSimple w:instr=" DOCPROPERTY bjHeaderEvenPageDocProperty \* MERGEFORMAT ">
      <w:r w:rsidRPr="00853FEF">
        <w:rPr>
          <w:rFonts w:ascii="Arial" w:hAnsi="Arial" w:cs="Arial"/>
          <w:color w:val="0000FF"/>
          <w:sz w:val="18"/>
        </w:rPr>
        <w:t>OFFICIAL USE</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D7" w:rsidRPr="00853FEF" w:rsidRDefault="00853FEF" w:rsidP="00853FEF">
    <w:pPr>
      <w:pStyle w:val="Header"/>
      <w:jc w:val="center"/>
    </w:pPr>
    <w:fldSimple w:instr=" DOCPROPERTY bjHeaderBothDocProperty \* MERGEFORMAT ">
      <w:r w:rsidRPr="00853FEF">
        <w:rPr>
          <w:rFonts w:ascii="Arial" w:hAnsi="Arial" w:cs="Arial"/>
          <w:color w:val="0000FF"/>
          <w:sz w:val="18"/>
        </w:rPr>
        <w:t>OFFICIAL USE</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8D7" w:rsidRPr="00853FEF" w:rsidRDefault="00853FEF" w:rsidP="00853FEF">
    <w:pPr>
      <w:pStyle w:val="Header"/>
      <w:jc w:val="center"/>
    </w:pPr>
    <w:fldSimple w:instr=" DOCPROPERTY bjHeaderFirstPageDocProperty \* MERGEFORMAT ">
      <w:r w:rsidRPr="00853FEF">
        <w:rPr>
          <w:rFonts w:ascii="Arial" w:hAnsi="Arial" w:cs="Arial"/>
          <w:color w:val="0000FF"/>
          <w:sz w:val="18"/>
        </w:rPr>
        <w:t>OFFICIAL USE</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90B84"/>
    <w:multiLevelType w:val="hybridMultilevel"/>
    <w:tmpl w:val="B6E29FC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E322277"/>
    <w:multiLevelType w:val="hybridMultilevel"/>
    <w:tmpl w:val="0DA01420"/>
    <w:lvl w:ilvl="0" w:tplc="E8268CB8">
      <w:start w:val="6"/>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2A041452"/>
    <w:multiLevelType w:val="hybridMultilevel"/>
    <w:tmpl w:val="8782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BF4221F"/>
    <w:multiLevelType w:val="hybridMultilevel"/>
    <w:tmpl w:val="AF5E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7B46E5"/>
    <w:multiLevelType w:val="hybridMultilevel"/>
    <w:tmpl w:val="662E91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8D7"/>
    <w:rsid w:val="00037477"/>
    <w:rsid w:val="00040D86"/>
    <w:rsid w:val="0008135B"/>
    <w:rsid w:val="00091460"/>
    <w:rsid w:val="000E6A26"/>
    <w:rsid w:val="00106EEE"/>
    <w:rsid w:val="0018602F"/>
    <w:rsid w:val="001C677A"/>
    <w:rsid w:val="001E08D7"/>
    <w:rsid w:val="00211931"/>
    <w:rsid w:val="0024783C"/>
    <w:rsid w:val="00267A6E"/>
    <w:rsid w:val="002A0995"/>
    <w:rsid w:val="00320FDE"/>
    <w:rsid w:val="00383A6C"/>
    <w:rsid w:val="003959D4"/>
    <w:rsid w:val="003D1D3A"/>
    <w:rsid w:val="003E4E70"/>
    <w:rsid w:val="00404A98"/>
    <w:rsid w:val="00475EA7"/>
    <w:rsid w:val="004D3791"/>
    <w:rsid w:val="004E7E94"/>
    <w:rsid w:val="00516A81"/>
    <w:rsid w:val="00520F25"/>
    <w:rsid w:val="00617FE6"/>
    <w:rsid w:val="006459ED"/>
    <w:rsid w:val="00687195"/>
    <w:rsid w:val="00756D2C"/>
    <w:rsid w:val="00770237"/>
    <w:rsid w:val="00800844"/>
    <w:rsid w:val="00853FEF"/>
    <w:rsid w:val="00876E22"/>
    <w:rsid w:val="00A2621D"/>
    <w:rsid w:val="00AF0423"/>
    <w:rsid w:val="00B3016A"/>
    <w:rsid w:val="00B57254"/>
    <w:rsid w:val="00B911CB"/>
    <w:rsid w:val="00C34EF9"/>
    <w:rsid w:val="00CF711A"/>
    <w:rsid w:val="00D000EA"/>
    <w:rsid w:val="00D43417"/>
    <w:rsid w:val="00DA0645"/>
    <w:rsid w:val="00DF15DD"/>
    <w:rsid w:val="00DF4018"/>
    <w:rsid w:val="00E37F0D"/>
    <w:rsid w:val="00E4044A"/>
    <w:rsid w:val="00F54238"/>
    <w:rsid w:val="00F77F89"/>
    <w:rsid w:val="00FB177F"/>
    <w:rsid w:val="00FC0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8D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8D7"/>
    <w:pPr>
      <w:tabs>
        <w:tab w:val="center" w:pos="4513"/>
        <w:tab w:val="right" w:pos="9026"/>
      </w:tabs>
    </w:pPr>
  </w:style>
  <w:style w:type="character" w:customStyle="1" w:styleId="HeaderChar">
    <w:name w:val="Header Char"/>
    <w:basedOn w:val="DefaultParagraphFont"/>
    <w:link w:val="Header"/>
    <w:uiPriority w:val="99"/>
    <w:rsid w:val="001E08D7"/>
  </w:style>
  <w:style w:type="paragraph" w:styleId="Footer">
    <w:name w:val="footer"/>
    <w:basedOn w:val="Normal"/>
    <w:link w:val="FooterChar"/>
    <w:uiPriority w:val="99"/>
    <w:unhideWhenUsed/>
    <w:rsid w:val="001E08D7"/>
    <w:pPr>
      <w:tabs>
        <w:tab w:val="center" w:pos="4513"/>
        <w:tab w:val="right" w:pos="9026"/>
      </w:tabs>
    </w:pPr>
  </w:style>
  <w:style w:type="character" w:customStyle="1" w:styleId="FooterChar">
    <w:name w:val="Footer Char"/>
    <w:basedOn w:val="DefaultParagraphFont"/>
    <w:link w:val="Footer"/>
    <w:uiPriority w:val="99"/>
    <w:rsid w:val="001E08D7"/>
  </w:style>
  <w:style w:type="paragraph" w:styleId="ListParagraph">
    <w:name w:val="List Paragraph"/>
    <w:aliases w:val="List Paragraph (numbered (a)),Dot pt,F5 List Paragraph,List Paragraph1,Colorful List - Accent 11,No Spacing1,List Paragraph Char Char Char,Indicator Text,Numbered Para 1,Bullet 1,Bullet Points,List Paragraph2,Numbered Paragraph,List para"/>
    <w:basedOn w:val="Normal"/>
    <w:link w:val="ListParagraphChar"/>
    <w:uiPriority w:val="34"/>
    <w:qFormat/>
    <w:rsid w:val="001E08D7"/>
    <w:pPr>
      <w:ind w:left="720"/>
    </w:pPr>
  </w:style>
  <w:style w:type="character" w:customStyle="1" w:styleId="ListParagraphChar">
    <w:name w:val="List Paragraph Char"/>
    <w:aliases w:val="List Paragraph (numbered (a)) Char,Dot pt Char,F5 List Paragraph Char,List Paragraph1 Char,Colorful List - Accent 11 Char,No Spacing1 Char,List Paragraph Char Char Char Char,Indicator Text Char,Numbered Para 1 Char,Bullet 1 Char"/>
    <w:basedOn w:val="DefaultParagraphFont"/>
    <w:link w:val="ListParagraph"/>
    <w:uiPriority w:val="34"/>
    <w:qFormat/>
    <w:locked/>
    <w:rsid w:val="0018602F"/>
    <w:rPr>
      <w:rFonts w:ascii="Calibri" w:hAnsi="Calibri" w:cs="Times New Roman"/>
    </w:rPr>
  </w:style>
  <w:style w:type="character" w:styleId="Hyperlink">
    <w:name w:val="Hyperlink"/>
    <w:basedOn w:val="DefaultParagraphFont"/>
    <w:uiPriority w:val="99"/>
    <w:unhideWhenUsed/>
    <w:rsid w:val="00404A98"/>
    <w:rPr>
      <w:color w:val="0000FF" w:themeColor="hyperlink"/>
      <w:u w:val="single"/>
    </w:rPr>
  </w:style>
  <w:style w:type="paragraph" w:styleId="BalloonText">
    <w:name w:val="Balloon Text"/>
    <w:basedOn w:val="Normal"/>
    <w:link w:val="BalloonTextChar"/>
    <w:uiPriority w:val="99"/>
    <w:semiHidden/>
    <w:unhideWhenUsed/>
    <w:rsid w:val="00037477"/>
    <w:rPr>
      <w:rFonts w:ascii="Tahoma" w:hAnsi="Tahoma" w:cs="Tahoma"/>
      <w:sz w:val="16"/>
      <w:szCs w:val="16"/>
    </w:rPr>
  </w:style>
  <w:style w:type="character" w:customStyle="1" w:styleId="BalloonTextChar">
    <w:name w:val="Balloon Text Char"/>
    <w:basedOn w:val="DefaultParagraphFont"/>
    <w:link w:val="BalloonText"/>
    <w:uiPriority w:val="99"/>
    <w:semiHidden/>
    <w:rsid w:val="000374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8D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8D7"/>
    <w:pPr>
      <w:tabs>
        <w:tab w:val="center" w:pos="4513"/>
        <w:tab w:val="right" w:pos="9026"/>
      </w:tabs>
    </w:pPr>
  </w:style>
  <w:style w:type="character" w:customStyle="1" w:styleId="HeaderChar">
    <w:name w:val="Header Char"/>
    <w:basedOn w:val="DefaultParagraphFont"/>
    <w:link w:val="Header"/>
    <w:uiPriority w:val="99"/>
    <w:rsid w:val="001E08D7"/>
  </w:style>
  <w:style w:type="paragraph" w:styleId="Footer">
    <w:name w:val="footer"/>
    <w:basedOn w:val="Normal"/>
    <w:link w:val="FooterChar"/>
    <w:uiPriority w:val="99"/>
    <w:unhideWhenUsed/>
    <w:rsid w:val="001E08D7"/>
    <w:pPr>
      <w:tabs>
        <w:tab w:val="center" w:pos="4513"/>
        <w:tab w:val="right" w:pos="9026"/>
      </w:tabs>
    </w:pPr>
  </w:style>
  <w:style w:type="character" w:customStyle="1" w:styleId="FooterChar">
    <w:name w:val="Footer Char"/>
    <w:basedOn w:val="DefaultParagraphFont"/>
    <w:link w:val="Footer"/>
    <w:uiPriority w:val="99"/>
    <w:rsid w:val="001E08D7"/>
  </w:style>
  <w:style w:type="paragraph" w:styleId="ListParagraph">
    <w:name w:val="List Paragraph"/>
    <w:aliases w:val="List Paragraph (numbered (a)),Dot pt,F5 List Paragraph,List Paragraph1,Colorful List - Accent 11,No Spacing1,List Paragraph Char Char Char,Indicator Text,Numbered Para 1,Bullet 1,Bullet Points,List Paragraph2,Numbered Paragraph,List para"/>
    <w:basedOn w:val="Normal"/>
    <w:link w:val="ListParagraphChar"/>
    <w:uiPriority w:val="34"/>
    <w:qFormat/>
    <w:rsid w:val="001E08D7"/>
    <w:pPr>
      <w:ind w:left="720"/>
    </w:pPr>
  </w:style>
  <w:style w:type="character" w:customStyle="1" w:styleId="ListParagraphChar">
    <w:name w:val="List Paragraph Char"/>
    <w:aliases w:val="List Paragraph (numbered (a)) Char,Dot pt Char,F5 List Paragraph Char,List Paragraph1 Char,Colorful List - Accent 11 Char,No Spacing1 Char,List Paragraph Char Char Char Char,Indicator Text Char,Numbered Para 1 Char,Bullet 1 Char"/>
    <w:basedOn w:val="DefaultParagraphFont"/>
    <w:link w:val="ListParagraph"/>
    <w:uiPriority w:val="34"/>
    <w:qFormat/>
    <w:locked/>
    <w:rsid w:val="0018602F"/>
    <w:rPr>
      <w:rFonts w:ascii="Calibri" w:hAnsi="Calibri" w:cs="Times New Roman"/>
    </w:rPr>
  </w:style>
  <w:style w:type="character" w:styleId="Hyperlink">
    <w:name w:val="Hyperlink"/>
    <w:basedOn w:val="DefaultParagraphFont"/>
    <w:uiPriority w:val="99"/>
    <w:unhideWhenUsed/>
    <w:rsid w:val="00404A98"/>
    <w:rPr>
      <w:color w:val="0000FF" w:themeColor="hyperlink"/>
      <w:u w:val="single"/>
    </w:rPr>
  </w:style>
  <w:style w:type="paragraph" w:styleId="BalloonText">
    <w:name w:val="Balloon Text"/>
    <w:basedOn w:val="Normal"/>
    <w:link w:val="BalloonTextChar"/>
    <w:uiPriority w:val="99"/>
    <w:semiHidden/>
    <w:unhideWhenUsed/>
    <w:rsid w:val="00037477"/>
    <w:rPr>
      <w:rFonts w:ascii="Tahoma" w:hAnsi="Tahoma" w:cs="Tahoma"/>
      <w:sz w:val="16"/>
      <w:szCs w:val="16"/>
    </w:rPr>
  </w:style>
  <w:style w:type="character" w:customStyle="1" w:styleId="BalloonTextChar">
    <w:name w:val="Balloon Text Char"/>
    <w:basedOn w:val="DefaultParagraphFont"/>
    <w:link w:val="BalloonText"/>
    <w:uiPriority w:val="99"/>
    <w:semiHidden/>
    <w:rsid w:val="000374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54213">
      <w:bodyDiv w:val="1"/>
      <w:marLeft w:val="0"/>
      <w:marRight w:val="0"/>
      <w:marTop w:val="0"/>
      <w:marBottom w:val="0"/>
      <w:divBdr>
        <w:top w:val="none" w:sz="0" w:space="0" w:color="auto"/>
        <w:left w:val="none" w:sz="0" w:space="0" w:color="auto"/>
        <w:bottom w:val="none" w:sz="0" w:space="0" w:color="auto"/>
        <w:right w:val="none" w:sz="0" w:space="0" w:color="auto"/>
      </w:divBdr>
    </w:div>
    <w:div w:id="501357781">
      <w:bodyDiv w:val="1"/>
      <w:marLeft w:val="0"/>
      <w:marRight w:val="0"/>
      <w:marTop w:val="0"/>
      <w:marBottom w:val="0"/>
      <w:divBdr>
        <w:top w:val="none" w:sz="0" w:space="0" w:color="auto"/>
        <w:left w:val="none" w:sz="0" w:space="0" w:color="auto"/>
        <w:bottom w:val="none" w:sz="0" w:space="0" w:color="auto"/>
        <w:right w:val="none" w:sz="0" w:space="0" w:color="auto"/>
      </w:divBdr>
    </w:div>
    <w:div w:id="711342647">
      <w:bodyDiv w:val="1"/>
      <w:marLeft w:val="0"/>
      <w:marRight w:val="0"/>
      <w:marTop w:val="0"/>
      <w:marBottom w:val="0"/>
      <w:divBdr>
        <w:top w:val="none" w:sz="0" w:space="0" w:color="auto"/>
        <w:left w:val="none" w:sz="0" w:space="0" w:color="auto"/>
        <w:bottom w:val="none" w:sz="0" w:space="0" w:color="auto"/>
        <w:right w:val="none" w:sz="0" w:space="0" w:color="auto"/>
      </w:divBdr>
    </w:div>
    <w:div w:id="1311860547">
      <w:bodyDiv w:val="1"/>
      <w:marLeft w:val="0"/>
      <w:marRight w:val="0"/>
      <w:marTop w:val="0"/>
      <w:marBottom w:val="0"/>
      <w:divBdr>
        <w:top w:val="none" w:sz="0" w:space="0" w:color="auto"/>
        <w:left w:val="none" w:sz="0" w:space="0" w:color="auto"/>
        <w:bottom w:val="none" w:sz="0" w:space="0" w:color="auto"/>
        <w:right w:val="none" w:sz="0" w:space="0" w:color="auto"/>
      </w:divBdr>
    </w:div>
    <w:div w:id="1693459321">
      <w:bodyDiv w:val="1"/>
      <w:marLeft w:val="0"/>
      <w:marRight w:val="0"/>
      <w:marTop w:val="0"/>
      <w:marBottom w:val="0"/>
      <w:divBdr>
        <w:top w:val="none" w:sz="0" w:space="0" w:color="auto"/>
        <w:left w:val="none" w:sz="0" w:space="0" w:color="auto"/>
        <w:bottom w:val="none" w:sz="0" w:space="0" w:color="auto"/>
        <w:right w:val="none" w:sz="0" w:space="0" w:color="auto"/>
      </w:divBdr>
    </w:div>
    <w:div w:id="1935626363">
      <w:bodyDiv w:val="1"/>
      <w:marLeft w:val="0"/>
      <w:marRight w:val="0"/>
      <w:marTop w:val="0"/>
      <w:marBottom w:val="0"/>
      <w:divBdr>
        <w:top w:val="none" w:sz="0" w:space="0" w:color="auto"/>
        <w:left w:val="none" w:sz="0" w:space="0" w:color="auto"/>
        <w:bottom w:val="none" w:sz="0" w:space="0" w:color="auto"/>
        <w:right w:val="none" w:sz="0" w:space="0" w:color="auto"/>
      </w:divBdr>
    </w:div>
    <w:div w:id="211459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brd.com/news/2018/turkish-honey-company-altparmak-wins-ebrd-support.html"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www.ebrd.com/news/2017/ebrd-helps-ford-otosan-go-further.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d45786f-a737-4735-8af6-df12fb6939a2">
  <element uid="id_classification_generalbusiness" value=""/>
  <element uid="3f2bf68e-965f-4645-8d3a-c9eb7a3821bd"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86F76-8F31-4822-BA10-9F6C2912CAA7}">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7ED7B92C-7059-4C3D-A84A-0E0379118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9</Pages>
  <Words>1668</Words>
  <Characters>8417</Characters>
  <Application>Microsoft Office Word</Application>
  <DocSecurity>0</DocSecurity>
  <Lines>262</Lines>
  <Paragraphs>83</Paragraphs>
  <ScaleCrop>false</ScaleCrop>
  <HeadingPairs>
    <vt:vector size="2" baseType="variant">
      <vt:variant>
        <vt:lpstr>Title</vt:lpstr>
      </vt:variant>
      <vt:variant>
        <vt:i4>1</vt:i4>
      </vt:variant>
    </vt:vector>
  </HeadingPairs>
  <TitlesOfParts>
    <vt:vector size="1" baseType="lpstr">
      <vt:lpstr/>
    </vt:vector>
  </TitlesOfParts>
  <Company>EBRD</Company>
  <LinksUpToDate>false</LinksUpToDate>
  <CharactersWithSpaces>10070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Warren</dc:creator>
  <cp:keywords>[EBRD/OFFICIAL USE]</cp:keywords>
  <cp:lastModifiedBy>Genuardi, Jane</cp:lastModifiedBy>
  <cp:revision>7</cp:revision>
  <cp:lastPrinted>2018-01-12T16:26:00Z</cp:lastPrinted>
  <dcterms:created xsi:type="dcterms:W3CDTF">2018-01-11T09:35:00Z</dcterms:created>
  <dcterms:modified xsi:type="dcterms:W3CDTF">2018-01-22T13:20:00Z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2d74cbc3-7d46-448e-a8be-099a0b650530</vt:lpwstr>
  </property>
  <property fmtid="{D5CDD505-2E9C-101B-9397-08002B2CF9AE}" pid="3" name="bjSaver">
    <vt:lpwstr>/+kR7S50+xKhQ0M+mnq7ZkWmai9uuSZ5</vt:lpwstr>
  </property>
  <property fmtid="{D5CDD505-2E9C-101B-9397-08002B2CF9AE}" pid="4" name="bjDocumentLabelXML">
    <vt:lpwstr>&lt;?xml version="1.0" encoding="us-ascii"?&gt;&lt;sisl xmlns:xsi="http://www.w3.org/2001/XMLSchema-instance" xmlns:xsd="http://www.w3.org/2001/XMLSchema" sislVersion="0" policy="1d45786f-a737-4735-8af6-df12fb6939a2" xmlns="http://www.boldonjames.com/2008/01/sie/i</vt:lpwstr>
  </property>
  <property fmtid="{D5CDD505-2E9C-101B-9397-08002B2CF9AE}" pid="5" name="bjDocumentLabelXML-0">
    <vt:lpwstr>nternal/label"&gt;&lt;element uid="id_classification_generalbusiness" value="" /&gt;&lt;element uid="3f2bf68e-965f-4645-8d3a-c9eb7a3821bd" value="" /&gt;&lt;/sisl&gt;</vt:lpwstr>
  </property>
  <property fmtid="{D5CDD505-2E9C-101B-9397-08002B2CF9AE}" pid="6" name="bjDocumentSecurityLabel">
    <vt:lpwstr>OFFICIAL USE</vt:lpwstr>
  </property>
  <property fmtid="{D5CDD505-2E9C-101B-9397-08002B2CF9AE}" pid="7" name="bjDocumentLabelFieldCode">
    <vt:lpwstr>OFFICIAL USE</vt:lpwstr>
  </property>
  <property fmtid="{D5CDD505-2E9C-101B-9397-08002B2CF9AE}" pid="8" name="bjFooterBothDocProperty">
    <vt:lpwstr>OFFICIAL USE</vt:lpwstr>
  </property>
  <property fmtid="{D5CDD505-2E9C-101B-9397-08002B2CF9AE}" pid="9" name="bjFooterFirstPageDocProperty">
    <vt:lpwstr>OFFICIAL USE</vt:lpwstr>
  </property>
  <property fmtid="{D5CDD505-2E9C-101B-9397-08002B2CF9AE}" pid="10" name="bjFooterEvenPageDocProperty">
    <vt:lpwstr>OFFICIAL USE</vt:lpwstr>
  </property>
  <property fmtid="{D5CDD505-2E9C-101B-9397-08002B2CF9AE}" pid="11" name="bjHeaderBothDocProperty">
    <vt:lpwstr>OFFICIAL USE</vt:lpwstr>
  </property>
  <property fmtid="{D5CDD505-2E9C-101B-9397-08002B2CF9AE}" pid="12" name="bjHeaderFirstPageDocProperty">
    <vt:lpwstr>OFFICIAL USE</vt:lpwstr>
  </property>
  <property fmtid="{D5CDD505-2E9C-101B-9397-08002B2CF9AE}" pid="13" name="bjHeaderEvenPageDocProperty">
    <vt:lpwstr>OFFICIAL USE</vt:lpwstr>
  </property>
</Properties>
</file>