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5084DAE" w14:textId="40E4AC40" w:rsidR="008E53E1" w:rsidRPr="001C1724" w:rsidRDefault="008E53E1" w:rsidP="001C1724">
      <w:pPr>
        <w:pStyle w:val="NormalWeb"/>
        <w:shd w:val="clear" w:color="auto" w:fill="FFFFFF"/>
        <w:spacing w:before="0" w:beforeAutospacing="0" w:after="225" w:afterAutospacing="0" w:line="360" w:lineRule="auto"/>
        <w:jc w:val="both"/>
        <w:rPr>
          <w:rFonts w:ascii="Calibri" w:eastAsia="Calibri" w:hAnsi="Calibri" w:cs="Calibri"/>
          <w:b/>
          <w:bCs/>
          <w:color w:val="273E89"/>
          <w:sz w:val="28"/>
          <w:szCs w:val="28"/>
          <w:u w:color="273E89"/>
        </w:rPr>
      </w:pPr>
      <w:r w:rsidRPr="0094296B">
        <w:rPr>
          <w:rFonts w:ascii="Calibri" w:hAnsi="Calibri" w:cs="Calibri"/>
          <w:noProof/>
          <w:color w:val="002060"/>
          <w:sz w:val="22"/>
          <w:szCs w:val="22"/>
          <w:lang w:val="en-US" w:eastAsia="en-US"/>
        </w:rPr>
        <mc:AlternateContent>
          <mc:Choice Requires="wps">
            <w:drawing>
              <wp:anchor distT="0" distB="0" distL="114300" distR="114300" simplePos="0" relativeHeight="251661312" behindDoc="0" locked="0" layoutInCell="1" allowOverlap="1" wp14:anchorId="2A384728" wp14:editId="303A77E5">
                <wp:simplePos x="0" y="0"/>
                <wp:positionH relativeFrom="column">
                  <wp:posOffset>3130550</wp:posOffset>
                </wp:positionH>
                <wp:positionV relativeFrom="paragraph">
                  <wp:posOffset>-1217295</wp:posOffset>
                </wp:positionV>
                <wp:extent cx="1784350" cy="514350"/>
                <wp:effectExtent l="0" t="0" r="0" b="0"/>
                <wp:wrapNone/>
                <wp:docPr id="44" name="Metin Kutusu 44"/>
                <wp:cNvGraphicFramePr/>
                <a:graphic xmlns:a="http://schemas.openxmlformats.org/drawingml/2006/main">
                  <a:graphicData uri="http://schemas.microsoft.com/office/word/2010/wordprocessingShape">
                    <wps:wsp>
                      <wps:cNvSpPr txBox="1"/>
                      <wps:spPr>
                        <a:xfrm>
                          <a:off x="0" y="0"/>
                          <a:ext cx="1784350" cy="514350"/>
                        </a:xfrm>
                        <a:prstGeom prst="rect">
                          <a:avLst/>
                        </a:prstGeom>
                        <a:noFill/>
                        <a:ln w="6350">
                          <a:noFill/>
                        </a:ln>
                      </wps:spPr>
                      <wps:txbx>
                        <w:txbxContent>
                          <w:p w14:paraId="06F32545" w14:textId="4C972F9A" w:rsidR="007317F5" w:rsidRPr="00043B94" w:rsidRDefault="002961B9" w:rsidP="00FB5003">
                            <w:pPr>
                              <w:autoSpaceDE w:val="0"/>
                              <w:autoSpaceDN w:val="0"/>
                              <w:adjustRightInd w:val="0"/>
                              <w:ind w:left="720" w:firstLine="720"/>
                              <w:rPr>
                                <w:rFonts w:ascii="Calibri" w:eastAsia="Calibri" w:hAnsi="Calibri" w:cs="Calibri"/>
                                <w:color w:val="1F3864"/>
                                <w:sz w:val="18"/>
                                <w:szCs w:val="18"/>
                                <w:u w:color="1F3864"/>
                                <w:bdr w:val="nil"/>
                                <w:lang w:eastAsia="tr-TR"/>
                                <w14:textOutline w14:w="0" w14:cap="flat" w14:cmpd="sng" w14:algn="ctr">
                                  <w14:noFill/>
                                  <w14:prstDash w14:val="solid"/>
                                  <w14:bevel/>
                                </w14:textOutline>
                              </w:rPr>
                            </w:pPr>
                            <w:r>
                              <w:rPr>
                                <w:rFonts w:ascii="Calibri" w:eastAsia="Calibri" w:hAnsi="Calibri" w:cs="Calibri"/>
                                <w:color w:val="1F3864"/>
                                <w:sz w:val="18"/>
                                <w:szCs w:val="18"/>
                                <w:u w:color="1F3864"/>
                                <w:bdr w:val="nil"/>
                                <w:lang w:eastAsia="tr-TR"/>
                                <w14:textOutline w14:w="0" w14:cap="flat" w14:cmpd="sng" w14:algn="ctr">
                                  <w14:noFill/>
                                  <w14:prstDash w14:val="solid"/>
                                  <w14:bevel/>
                                </w14:textOutline>
                              </w:rPr>
                              <w:t>1</w:t>
                            </w:r>
                            <w:r w:rsidR="008E53E1">
                              <w:rPr>
                                <w:rFonts w:ascii="Calibri" w:eastAsia="Calibri" w:hAnsi="Calibri" w:cs="Calibri"/>
                                <w:color w:val="1F3864"/>
                                <w:sz w:val="18"/>
                                <w:szCs w:val="18"/>
                                <w:u w:color="1F3864"/>
                                <w:bdr w:val="nil"/>
                                <w:lang w:eastAsia="tr-TR"/>
                                <w14:textOutline w14:w="0" w14:cap="flat" w14:cmpd="sng" w14:algn="ctr">
                                  <w14:noFill/>
                                  <w14:prstDash w14:val="solid"/>
                                  <w14:bevel/>
                                </w14:textOutline>
                              </w:rPr>
                              <w:t>9</w:t>
                            </w:r>
                            <w:r w:rsidR="007B783A">
                              <w:rPr>
                                <w:rFonts w:ascii="Calibri" w:eastAsia="Calibri" w:hAnsi="Calibri" w:cs="Calibri"/>
                                <w:color w:val="1F3864"/>
                                <w:sz w:val="18"/>
                                <w:szCs w:val="18"/>
                                <w:u w:color="1F3864"/>
                                <w:bdr w:val="nil"/>
                                <w:lang w:eastAsia="tr-TR"/>
                                <w14:textOutline w14:w="0" w14:cap="flat" w14:cmpd="sng" w14:algn="ctr">
                                  <w14:noFill/>
                                  <w14:prstDash w14:val="solid"/>
                                  <w14:bevel/>
                                </w14:textOutline>
                              </w:rPr>
                              <w:t xml:space="preserve"> Kasım</w:t>
                            </w:r>
                            <w:r w:rsidR="00043B94" w:rsidRPr="00043B94">
                              <w:rPr>
                                <w:rFonts w:ascii="Calibri" w:eastAsia="Calibri" w:hAnsi="Calibri" w:cs="Calibri"/>
                                <w:color w:val="1F3864"/>
                                <w:sz w:val="18"/>
                                <w:szCs w:val="18"/>
                                <w:u w:color="1F3864"/>
                                <w:bdr w:val="nil"/>
                                <w:lang w:eastAsia="tr-TR"/>
                                <w14:textOutline w14:w="0" w14:cap="flat" w14:cmpd="sng" w14:algn="ctr">
                                  <w14:noFill/>
                                  <w14:prstDash w14:val="solid"/>
                                  <w14:bevel/>
                                </w14:textOutline>
                              </w:rPr>
                              <w:t xml:space="preserve"> 2020</w:t>
                            </w:r>
                          </w:p>
                          <w:p w14:paraId="151223DF" w14:textId="20C6AE6C" w:rsidR="00043B94" w:rsidRDefault="00043B94" w:rsidP="00043B94">
                            <w:pPr>
                              <w:pStyle w:val="Gvde"/>
                              <w:spacing w:after="0" w:line="240" w:lineRule="auto"/>
                              <w:jc w:val="right"/>
                              <w:rPr>
                                <w:color w:val="1F3864"/>
                                <w:sz w:val="18"/>
                                <w:szCs w:val="18"/>
                                <w:u w:color="1F3864"/>
                              </w:rPr>
                            </w:pPr>
                            <w:r>
                              <w:rPr>
                                <w:color w:val="1F3864"/>
                                <w:sz w:val="18"/>
                                <w:szCs w:val="18"/>
                                <w:u w:color="1F3864"/>
                              </w:rPr>
                              <w:t>TS/Kİ-B</w:t>
                            </w:r>
                            <w:r>
                              <w:rPr>
                                <w:color w:val="1F3864"/>
                                <w:sz w:val="18"/>
                                <w:szCs w:val="18"/>
                                <w:u w:color="1F3864"/>
                                <w:lang w:val="de-DE"/>
                              </w:rPr>
                              <w:t>Ü</w:t>
                            </w:r>
                            <w:r>
                              <w:rPr>
                                <w:color w:val="1F3864"/>
                                <w:sz w:val="18"/>
                                <w:szCs w:val="18"/>
                                <w:u w:color="1F3864"/>
                              </w:rPr>
                              <w:t>L/20-</w:t>
                            </w:r>
                            <w:r w:rsidR="008E53E1">
                              <w:rPr>
                                <w:color w:val="1F3864"/>
                                <w:sz w:val="18"/>
                                <w:szCs w:val="18"/>
                                <w:u w:color="1F3864"/>
                              </w:rPr>
                              <w:t>61</w:t>
                            </w:r>
                            <w:r>
                              <w:rPr>
                                <w:color w:val="1F3864"/>
                                <w:u w:color="1F3864"/>
                              </w:rPr>
                              <w:t xml:space="preserve"> </w:t>
                            </w:r>
                          </w:p>
                          <w:p w14:paraId="651D6D88" w14:textId="10D34BDD" w:rsidR="007317F5" w:rsidRPr="00E66986" w:rsidRDefault="007317F5" w:rsidP="007317F5">
                            <w:pPr>
                              <w:rPr>
                                <w:rFonts w:ascii="Calibri" w:hAnsi="Calibri" w:cs="Calibri"/>
                                <w:color w:val="1810AD"/>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Metin Kutusu 44" o:spid="_x0000_s1026" type="#_x0000_t202" style="position:absolute;left:0;text-align:left;margin-left:246.5pt;margin-top:-95.8pt;width:140.5pt;height:4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" filled="f" stroked="f" strokeweight=".5pt">
                <v:textbox>
                  <w:txbxContent>
                    <w:p w14:paraId="06F32545" w14:textId="4C972F9A" w:rsidR="007317F5" w:rsidRPr="00043B94" w:rsidRDefault="002961B9" w:rsidP="00FB5003">
                      <w:pPr>
                        <w:autoSpaceDE w:val="0"/>
                        <w:autoSpaceDN w:val="0"/>
                        <w:adjustRightInd w:val="0"/>
                        <w:ind w:left="720" w:firstLine="720"/>
                        <w:rPr>
                          <w:rFonts w:ascii="Calibri" w:eastAsia="Calibri" w:hAnsi="Calibri" w:cs="Calibri"/>
                          <w:color w:val="1F3864"/>
                          <w:sz w:val="18"/>
                          <w:szCs w:val="18"/>
                          <w:u w:color="1F3864"/>
                          <w:bdr w:val="nil"/>
                          <w:lang w:eastAsia="tr-TR"/>
                          <w14:textOutline w14:w="0" w14:cap="flat" w14:cmpd="sng" w14:algn="ctr">
                            <w14:noFill/>
                            <w14:prstDash w14:val="solid"/>
                            <w14:bevel/>
                          </w14:textOutline>
                        </w:rPr>
                      </w:pPr>
                      <w:r>
                        <w:rPr>
                          <w:rFonts w:ascii="Calibri" w:eastAsia="Calibri" w:hAnsi="Calibri" w:cs="Calibri"/>
                          <w:color w:val="1F3864"/>
                          <w:sz w:val="18"/>
                          <w:szCs w:val="18"/>
                          <w:u w:color="1F3864"/>
                          <w:bdr w:val="nil"/>
                          <w:lang w:eastAsia="tr-TR"/>
                          <w14:textOutline w14:w="0" w14:cap="flat" w14:cmpd="sng" w14:algn="ctr">
                            <w14:noFill/>
                            <w14:prstDash w14:val="solid"/>
                            <w14:bevel/>
                          </w14:textOutline>
                        </w:rPr>
                        <w:t>1</w:t>
                      </w:r>
                      <w:r w:rsidR="008E53E1">
                        <w:rPr>
                          <w:rFonts w:ascii="Calibri" w:eastAsia="Calibri" w:hAnsi="Calibri" w:cs="Calibri"/>
                          <w:color w:val="1F3864"/>
                          <w:sz w:val="18"/>
                          <w:szCs w:val="18"/>
                          <w:u w:color="1F3864"/>
                          <w:bdr w:val="nil"/>
                          <w:lang w:eastAsia="tr-TR"/>
                          <w14:textOutline w14:w="0" w14:cap="flat" w14:cmpd="sng" w14:algn="ctr">
                            <w14:noFill/>
                            <w14:prstDash w14:val="solid"/>
                            <w14:bevel/>
                          </w14:textOutline>
                        </w:rPr>
                        <w:t>9</w:t>
                      </w:r>
                      <w:r w:rsidR="007B783A">
                        <w:rPr>
                          <w:rFonts w:ascii="Calibri" w:eastAsia="Calibri" w:hAnsi="Calibri" w:cs="Calibri"/>
                          <w:color w:val="1F3864"/>
                          <w:sz w:val="18"/>
                          <w:szCs w:val="18"/>
                          <w:u w:color="1F3864"/>
                          <w:bdr w:val="nil"/>
                          <w:lang w:eastAsia="tr-TR"/>
                          <w14:textOutline w14:w="0" w14:cap="flat" w14:cmpd="sng" w14:algn="ctr">
                            <w14:noFill/>
                            <w14:prstDash w14:val="solid"/>
                            <w14:bevel/>
                          </w14:textOutline>
                        </w:rPr>
                        <w:t xml:space="preserve"> Kasım</w:t>
                      </w:r>
                      <w:r w:rsidR="00043B94" w:rsidRPr="00043B94">
                        <w:rPr>
                          <w:rFonts w:ascii="Calibri" w:eastAsia="Calibri" w:hAnsi="Calibri" w:cs="Calibri"/>
                          <w:color w:val="1F3864"/>
                          <w:sz w:val="18"/>
                          <w:szCs w:val="18"/>
                          <w:u w:color="1F3864"/>
                          <w:bdr w:val="nil"/>
                          <w:lang w:eastAsia="tr-TR"/>
                          <w14:textOutline w14:w="0" w14:cap="flat" w14:cmpd="sng" w14:algn="ctr">
                            <w14:noFill/>
                            <w14:prstDash w14:val="solid"/>
                            <w14:bevel/>
                          </w14:textOutline>
                        </w:rPr>
                        <w:t xml:space="preserve"> 2020</w:t>
                      </w:r>
                    </w:p>
                    <w:p w14:paraId="151223DF" w14:textId="20C6AE6C" w:rsidR="00043B94" w:rsidRDefault="00043B94" w:rsidP="00043B94">
                      <w:pPr>
                        <w:pStyle w:val="Gvde"/>
                        <w:spacing w:after="0" w:line="240" w:lineRule="auto"/>
                        <w:jc w:val="right"/>
                        <w:rPr>
                          <w:color w:val="1F3864"/>
                          <w:sz w:val="18"/>
                          <w:szCs w:val="18"/>
                          <w:u w:color="1F3864"/>
                        </w:rPr>
                      </w:pPr>
                      <w:r>
                        <w:rPr>
                          <w:color w:val="1F3864"/>
                          <w:sz w:val="18"/>
                          <w:szCs w:val="18"/>
                          <w:u w:color="1F3864"/>
                        </w:rPr>
                        <w:t>TS/Kİ-B</w:t>
                      </w:r>
                      <w:r>
                        <w:rPr>
                          <w:color w:val="1F3864"/>
                          <w:sz w:val="18"/>
                          <w:szCs w:val="18"/>
                          <w:u w:color="1F3864"/>
                          <w:lang w:val="de-DE"/>
                        </w:rPr>
                        <w:t>Ü</w:t>
                      </w:r>
                      <w:r>
                        <w:rPr>
                          <w:color w:val="1F3864"/>
                          <w:sz w:val="18"/>
                          <w:szCs w:val="18"/>
                          <w:u w:color="1F3864"/>
                        </w:rPr>
                        <w:t>L/20-</w:t>
                      </w:r>
                      <w:r w:rsidR="008E53E1">
                        <w:rPr>
                          <w:color w:val="1F3864"/>
                          <w:sz w:val="18"/>
                          <w:szCs w:val="18"/>
                          <w:u w:color="1F3864"/>
                        </w:rPr>
                        <w:t>61</w:t>
                      </w:r>
                      <w:r>
                        <w:rPr>
                          <w:color w:val="1F3864"/>
                          <w:u w:color="1F3864"/>
                        </w:rPr>
                        <w:t xml:space="preserve"> </w:t>
                      </w:r>
                    </w:p>
                    <w:p w14:paraId="651D6D88" w14:textId="10D34BDD" w:rsidR="007317F5" w:rsidRPr="00E66986" w:rsidRDefault="007317F5" w:rsidP="007317F5">
                      <w:pPr>
                        <w:rPr>
                          <w:rFonts w:ascii="Calibri" w:hAnsi="Calibri" w:cs="Calibri"/>
                          <w:color w:val="1810AD"/>
                          <w:sz w:val="20"/>
                          <w:szCs w:val="20"/>
                        </w:rPr>
                      </w:pPr>
                    </w:p>
                  </w:txbxContent>
                </v:textbox>
              </v:shape>
            </w:pict>
          </mc:Fallback>
        </mc:AlternateContent>
      </w:r>
      <w:r w:rsidR="008801CE" w:rsidRPr="0094296B">
        <w:rPr>
          <w:rFonts w:ascii="Calibri" w:hAnsi="Calibri" w:cs="Calibri"/>
          <w:noProof/>
          <w:color w:val="002060"/>
          <w:sz w:val="22"/>
          <w:szCs w:val="22"/>
          <w:lang w:val="en-US" w:eastAsia="en-US"/>
        </w:rPr>
        <mc:AlternateContent>
          <mc:Choice Requires="wps">
            <w:drawing>
              <wp:anchor distT="0" distB="0" distL="114300" distR="114300" simplePos="0" relativeHeight="251660288" behindDoc="0" locked="0" layoutInCell="1" allowOverlap="1" wp14:anchorId="2685171C" wp14:editId="3C08949F">
                <wp:simplePos x="0" y="0"/>
                <wp:positionH relativeFrom="column">
                  <wp:posOffset>1270</wp:posOffset>
                </wp:positionH>
                <wp:positionV relativeFrom="paragraph">
                  <wp:posOffset>-1354455</wp:posOffset>
                </wp:positionV>
                <wp:extent cx="2804672" cy="605539"/>
                <wp:effectExtent l="0" t="0" r="0" b="0"/>
                <wp:wrapNone/>
                <wp:docPr id="43" name="Metin Kutusu 43"/>
                <wp:cNvGraphicFramePr/>
                <a:graphic xmlns:a="http://schemas.openxmlformats.org/drawingml/2006/main">
                  <a:graphicData uri="http://schemas.microsoft.com/office/word/2010/wordprocessingShape">
                    <wps:wsp>
                      <wps:cNvSpPr txBox="1"/>
                      <wps:spPr>
                        <a:xfrm>
                          <a:off x="0" y="0"/>
                          <a:ext cx="2804672" cy="605539"/>
                        </a:xfrm>
                        <a:prstGeom prst="rect">
                          <a:avLst/>
                        </a:prstGeom>
                        <a:noFill/>
                        <a:ln w="6350">
                          <a:noFill/>
                        </a:ln>
                      </wps:spPr>
                      <wps:txbx>
                        <w:txbxContent>
                          <w:p w14:paraId="1C7EA972" w14:textId="5EC63854" w:rsidR="007317F5" w:rsidRPr="00E66986" w:rsidRDefault="0081713D">
                            <w:pPr>
                              <w:rPr>
                                <w:rFonts w:ascii="Calibri" w:hAnsi="Calibri" w:cs="Calibri"/>
                                <w:b/>
                                <w:bCs/>
                                <w:color w:val="1810AD"/>
                                <w:sz w:val="60"/>
                                <w:szCs w:val="60"/>
                              </w:rPr>
                            </w:pPr>
                            <w:r>
                              <w:rPr>
                                <w:rFonts w:ascii="Calibri" w:hAnsi="Calibri" w:cs="Calibri"/>
                                <w:b/>
                                <w:bCs/>
                                <w:color w:val="1810AD"/>
                                <w:sz w:val="60"/>
                                <w:szCs w:val="60"/>
                              </w:rPr>
                              <w:t>Basın Bülteni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Metin Kutusu 43" o:spid="_x0000_s1027" type="#_x0000_t202" style="position:absolute;left:0;text-align:left;margin-left:.1pt;margin-top:-106.6pt;width:220.85pt;height:47.7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" filled="f" stroked="f" strokeweight=".5pt">
                <v:textbox>
                  <w:txbxContent>
                    <w:p w14:paraId="1C7EA972" w14:textId="5EC63854" w:rsidR="007317F5" w:rsidRPr="00E66986" w:rsidRDefault="0081713D">
                      <w:pPr>
                        <w:rPr>
                          <w:rFonts w:ascii="Calibri" w:hAnsi="Calibri" w:cs="Calibri"/>
                          <w:b/>
                          <w:bCs/>
                          <w:color w:val="1810AD"/>
                          <w:sz w:val="60"/>
                          <w:szCs w:val="60"/>
                        </w:rPr>
                      </w:pPr>
                      <w:r>
                        <w:rPr>
                          <w:rFonts w:ascii="Calibri" w:hAnsi="Calibri" w:cs="Calibri"/>
                          <w:b/>
                          <w:bCs/>
                          <w:color w:val="1810AD"/>
                          <w:sz w:val="60"/>
                          <w:szCs w:val="60"/>
                        </w:rPr>
                        <w:t>Basın Bülteni</w:t>
                      </w:r>
                    </w:p>
                  </w:txbxContent>
                </v:textbox>
              </v:shape>
            </w:pict>
          </mc:Fallback>
        </mc:AlternateContent>
      </w:r>
      <w:r w:rsidRPr="008E53E1">
        <w:rPr>
          <w:rFonts w:ascii="Calibri" w:eastAsia="Calibri" w:hAnsi="Calibri" w:cs="Calibri"/>
          <w:color w:val="273E89"/>
          <w:sz w:val="22"/>
          <w:szCs w:val="22"/>
          <w:u w:color="273E89"/>
        </w:rPr>
        <w:t>Merkez Bankası’nın fiyat istikrarını ve finansal istikrarı sağlamak için atmış olduğu adım yeni bir döneme girdiğimizi gösteren önemli bir işarettir. Enflasyonla mücadelede atılacak olan her adım, finansal piyasalarla olan ayrışmanın yerini piyasa ile uyumlu bir sürece bırakacak, ekonomimizi ve orta vadeli istihdam gelişimini destekleyecektir.</w:t>
      </w:r>
    </w:p>
    <w:p w14:paraId="36E93ADD" w14:textId="616148DD" w:rsidR="008F5FED" w:rsidRPr="001C1724" w:rsidRDefault="008E53E1" w:rsidP="001C1724">
      <w:pPr>
        <w:pStyle w:val="xmsonormal"/>
        <w:spacing w:line="360" w:lineRule="auto"/>
        <w:jc w:val="both"/>
        <w:rPr>
          <w:rFonts w:ascii="Calibri" w:eastAsia="Calibri" w:hAnsi="Calibri" w:cs="Calibri"/>
          <w:color w:val="273E89"/>
          <w:sz w:val="22"/>
          <w:szCs w:val="22"/>
          <w:u w:color="273E89"/>
        </w:rPr>
      </w:pPr>
      <w:r w:rsidRPr="008E53E1">
        <w:rPr>
          <w:rFonts w:ascii="Calibri" w:eastAsia="Calibri" w:hAnsi="Calibri" w:cs="Calibri"/>
          <w:color w:val="273E89"/>
          <w:sz w:val="22"/>
          <w:szCs w:val="22"/>
          <w:u w:color="273E89"/>
        </w:rPr>
        <w:t>Öte yandan; TCMB politikası ve enflasyonla mücadele, Türkiye ekonomisinin geçmiş olduğu bu zor dönemdeki sorunlardan yalnızca bir tanesidir. TL’ye olan güveni</w:t>
      </w:r>
      <w:r w:rsidR="001C1724">
        <w:rPr>
          <w:rFonts w:ascii="Calibri" w:eastAsia="Calibri" w:hAnsi="Calibri" w:cs="Calibri"/>
          <w:color w:val="273E89"/>
          <w:sz w:val="22"/>
          <w:szCs w:val="22"/>
          <w:u w:color="273E89"/>
        </w:rPr>
        <w:t>n tesis edilmesi</w:t>
      </w:r>
      <w:r w:rsidRPr="008E53E1">
        <w:rPr>
          <w:rFonts w:ascii="Calibri" w:eastAsia="Calibri" w:hAnsi="Calibri" w:cs="Calibri"/>
          <w:color w:val="273E89"/>
          <w:sz w:val="22"/>
          <w:szCs w:val="22"/>
          <w:u w:color="273E89"/>
        </w:rPr>
        <w:t xml:space="preserve"> ve ekonominin yeniden sağlam temellere oturması için, serbest piyasa ilkelerine uygun, öngörülebilir ve sürdürülebilir iktisat politikalarına ihtiyaç vardır. Kurumların bağımsızlıklarının ve </w:t>
      </w:r>
      <w:proofErr w:type="spellStart"/>
      <w:r w:rsidRPr="008E53E1">
        <w:rPr>
          <w:rFonts w:ascii="Calibri" w:eastAsia="Calibri" w:hAnsi="Calibri" w:cs="Calibri"/>
          <w:color w:val="273E89"/>
          <w:sz w:val="22"/>
          <w:szCs w:val="22"/>
          <w:u w:color="273E89"/>
        </w:rPr>
        <w:t>liyakata</w:t>
      </w:r>
      <w:proofErr w:type="spellEnd"/>
      <w:r w:rsidRPr="008E53E1">
        <w:rPr>
          <w:rFonts w:ascii="Calibri" w:eastAsia="Calibri" w:hAnsi="Calibri" w:cs="Calibri"/>
          <w:color w:val="273E89"/>
          <w:sz w:val="22"/>
          <w:szCs w:val="22"/>
          <w:u w:color="273E89"/>
        </w:rPr>
        <w:t xml:space="preserve"> dayalı yönetim anlayışının güçlendirilmesi gerekmektedir. Kısa vadede piyasa güvenini tam anlamıyla sağlamak için gerekli adımların istikrarlı bir</w:t>
      </w:r>
      <w:r w:rsidR="001C1724">
        <w:rPr>
          <w:rFonts w:ascii="Calibri" w:eastAsia="Calibri" w:hAnsi="Calibri" w:cs="Calibri"/>
          <w:color w:val="273E89"/>
          <w:sz w:val="22"/>
          <w:szCs w:val="22"/>
          <w:u w:color="273E89"/>
        </w:rPr>
        <w:t xml:space="preserve"> şekilde atılacağına inanıyoruz.</w:t>
      </w:r>
      <w:bookmarkStart w:id="0" w:name="_GoBack"/>
      <w:bookmarkEnd w:id="0"/>
    </w:p>
    <w:sectPr w:rsidR="008F5FED" w:rsidRPr="001C1724" w:rsidSect="00770DC8">
      <w:headerReference w:type="even" r:id="rId9"/>
      <w:headerReference w:type="default" r:id="rId10"/>
      <w:footerReference w:type="even" r:id="rId11"/>
      <w:footerReference w:type="default" r:id="rId12"/>
      <w:headerReference w:type="first" r:id="rId13"/>
      <w:footerReference w:type="first" r:id="rId14"/>
      <w:pgSz w:w="12240" w:h="15840"/>
      <w:pgMar w:top="4380" w:right="1019" w:bottom="851" w:left="3566"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7387828" w14:textId="77777777" w:rsidR="00DB7026" w:rsidRDefault="00DB7026" w:rsidP="009A4CB1">
      <w:r>
        <w:separator/>
      </w:r>
    </w:p>
  </w:endnote>
  <w:endnote w:type="continuationSeparator" w:id="0">
    <w:p w14:paraId="609E61EF" w14:textId="77777777" w:rsidR="00DB7026" w:rsidRDefault="00DB7026" w:rsidP="009A4C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auto"/>
    <w:pitch w:val="variable"/>
    <w:sig w:usb0="00000003" w:usb1="00000000" w:usb2="00000000" w:usb3="00000000" w:csb0="00000001" w:csb1="00000000"/>
  </w:font>
  <w:font w:name="Arial Narrow">
    <w:panose1 w:val="020B0506020202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游ゴシック Light">
    <w:panose1 w:val="00000000000000000000"/>
    <w:charset w:val="80"/>
    <w:family w:val="roman"/>
    <w:notTrueType/>
    <w:pitch w:val="default"/>
  </w:font>
  <w:font w:name="游明朝">
    <w:panose1 w:val="00000000000000000000"/>
    <w:charset w:val="80"/>
    <w:family w:val="roman"/>
    <w:notTrueType/>
    <w:pitch w:val="default"/>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335DCF" w14:textId="77777777" w:rsidR="00DB193E" w:rsidRDefault="00DB193E">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AE34FB" w14:textId="77777777" w:rsidR="00DB193E" w:rsidRDefault="00DB193E">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AEB019" w14:textId="77777777" w:rsidR="00DB193E" w:rsidRDefault="00DB193E">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89D640" w14:textId="77777777" w:rsidR="00DB7026" w:rsidRDefault="00DB7026" w:rsidP="009A4CB1">
      <w:r>
        <w:separator/>
      </w:r>
    </w:p>
  </w:footnote>
  <w:footnote w:type="continuationSeparator" w:id="0">
    <w:p w14:paraId="7046444A" w14:textId="77777777" w:rsidR="00DB7026" w:rsidRDefault="00DB7026" w:rsidP="009A4CB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C17AB7" w14:textId="77777777" w:rsidR="00DB193E" w:rsidRDefault="00DB193E">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EE7344" w14:textId="6FDF5892" w:rsidR="009A4CB1" w:rsidRDefault="0081713D">
    <w:pPr>
      <w:pStyle w:val="Header"/>
    </w:pPr>
    <w:r w:rsidRPr="007D5D21">
      <w:rPr>
        <w:noProof/>
        <w:lang w:val="en-US"/>
      </w:rPr>
      <mc:AlternateContent>
        <mc:Choice Requires="wps">
          <w:drawing>
            <wp:anchor distT="0" distB="0" distL="114300" distR="114300" simplePos="0" relativeHeight="251662336" behindDoc="0" locked="0" layoutInCell="1" allowOverlap="1" wp14:anchorId="1606FB5A" wp14:editId="3B806C3B">
              <wp:simplePos x="0" y="0"/>
              <wp:positionH relativeFrom="column">
                <wp:posOffset>-1914032</wp:posOffset>
              </wp:positionH>
              <wp:positionV relativeFrom="paragraph">
                <wp:posOffset>2319257</wp:posOffset>
              </wp:positionV>
              <wp:extent cx="1236980" cy="3546505"/>
              <wp:effectExtent l="0" t="0" r="0" b="0"/>
              <wp:wrapNone/>
              <wp:docPr id="7" name="Text Box 7"/>
              <wp:cNvGraphicFramePr/>
              <a:graphic xmlns:a="http://schemas.openxmlformats.org/drawingml/2006/main">
                <a:graphicData uri="http://schemas.microsoft.com/office/word/2010/wordprocessingShape">
                  <wps:wsp>
                    <wps:cNvSpPr txBox="1"/>
                    <wps:spPr>
                      <a:xfrm>
                        <a:off x="0" y="0"/>
                        <a:ext cx="1236980" cy="3546505"/>
                      </a:xfrm>
                      <a:prstGeom prst="rect">
                        <a:avLst/>
                      </a:prstGeom>
                      <a:solidFill>
                        <a:schemeClr val="lt1"/>
                      </a:solidFill>
                      <a:ln w="6350">
                        <a:noFill/>
                      </a:ln>
                    </wps:spPr>
                    <wps:txbx>
                      <w:txbxContent>
                        <w:p w14:paraId="44C43F57" w14:textId="77777777" w:rsidR="0081713D" w:rsidRPr="00E714F0" w:rsidRDefault="0081713D" w:rsidP="0081713D">
                          <w:pPr>
                            <w:rPr>
                              <w:rFonts w:asciiTheme="majorHAnsi" w:hAnsiTheme="majorHAnsi" w:cstheme="majorHAnsi"/>
                              <w:b/>
                              <w:bCs/>
                              <w:color w:val="0126AF"/>
                              <w:sz w:val="14"/>
                              <w:szCs w:val="14"/>
                            </w:rPr>
                          </w:pPr>
                          <w:r w:rsidRPr="00E714F0">
                            <w:rPr>
                              <w:rFonts w:asciiTheme="majorHAnsi" w:hAnsiTheme="majorHAnsi" w:cstheme="majorHAnsi"/>
                              <w:b/>
                              <w:bCs/>
                              <w:color w:val="0126AF"/>
                              <w:sz w:val="14"/>
                              <w:szCs w:val="14"/>
                            </w:rPr>
                            <w:t>İSTANBUL</w:t>
                          </w:r>
                        </w:p>
                        <w:p w14:paraId="37BEB3F0"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Genel Merkez</w:t>
                          </w:r>
                        </w:p>
                        <w:p w14:paraId="2A09E2AB"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 xml:space="preserve">tusiad@tusiad.org </w:t>
                          </w:r>
                        </w:p>
                        <w:p w14:paraId="584983D9" w14:textId="77777777" w:rsidR="0081713D" w:rsidRPr="00E714F0" w:rsidRDefault="0081713D" w:rsidP="0081713D">
                          <w:pPr>
                            <w:rPr>
                              <w:rFonts w:asciiTheme="majorHAnsi" w:hAnsiTheme="majorHAnsi" w:cstheme="majorHAnsi"/>
                              <w:b/>
                              <w:bCs/>
                              <w:color w:val="0126AF"/>
                              <w:sz w:val="14"/>
                              <w:szCs w:val="14"/>
                            </w:rPr>
                          </w:pPr>
                        </w:p>
                        <w:p w14:paraId="175411D9" w14:textId="77777777" w:rsidR="0081713D" w:rsidRPr="00E714F0" w:rsidRDefault="0081713D" w:rsidP="0081713D">
                          <w:pPr>
                            <w:rPr>
                              <w:rFonts w:asciiTheme="majorHAnsi" w:hAnsiTheme="majorHAnsi" w:cstheme="majorHAnsi"/>
                              <w:b/>
                              <w:bCs/>
                              <w:color w:val="0126AF"/>
                              <w:sz w:val="14"/>
                              <w:szCs w:val="14"/>
                            </w:rPr>
                          </w:pPr>
                          <w:r w:rsidRPr="00E714F0">
                            <w:rPr>
                              <w:rFonts w:asciiTheme="majorHAnsi" w:hAnsiTheme="majorHAnsi" w:cstheme="majorHAnsi"/>
                              <w:b/>
                              <w:bCs/>
                              <w:color w:val="0126AF"/>
                              <w:sz w:val="14"/>
                              <w:szCs w:val="14"/>
                            </w:rPr>
                            <w:t>ANKARA</w:t>
                          </w:r>
                        </w:p>
                        <w:p w14:paraId="0F3D6888"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ankoffice@tusiad.org</w:t>
                          </w:r>
                        </w:p>
                        <w:p w14:paraId="41DFF3CF" w14:textId="77777777" w:rsidR="0081713D" w:rsidRPr="00E714F0" w:rsidRDefault="0081713D" w:rsidP="0081713D">
                          <w:pPr>
                            <w:rPr>
                              <w:rFonts w:asciiTheme="majorHAnsi" w:hAnsiTheme="majorHAnsi" w:cstheme="majorHAnsi"/>
                              <w:b/>
                              <w:bCs/>
                              <w:color w:val="0126AF"/>
                              <w:sz w:val="14"/>
                              <w:szCs w:val="14"/>
                            </w:rPr>
                          </w:pPr>
                        </w:p>
                        <w:p w14:paraId="47993433" w14:textId="77777777" w:rsidR="0081713D" w:rsidRPr="00E714F0" w:rsidRDefault="0081713D" w:rsidP="0081713D">
                          <w:pPr>
                            <w:rPr>
                              <w:rFonts w:asciiTheme="majorHAnsi" w:hAnsiTheme="majorHAnsi" w:cstheme="majorHAnsi"/>
                              <w:b/>
                              <w:bCs/>
                              <w:color w:val="0126AF"/>
                              <w:sz w:val="14"/>
                              <w:szCs w:val="14"/>
                            </w:rPr>
                          </w:pPr>
                          <w:r w:rsidRPr="00E714F0">
                            <w:rPr>
                              <w:rFonts w:asciiTheme="majorHAnsi" w:hAnsiTheme="majorHAnsi" w:cstheme="majorHAnsi"/>
                              <w:b/>
                              <w:bCs/>
                              <w:color w:val="0126AF"/>
                              <w:sz w:val="14"/>
                              <w:szCs w:val="14"/>
                            </w:rPr>
                            <w:t xml:space="preserve">AVRUPA BİRLİĞİ </w:t>
                          </w:r>
                        </w:p>
                        <w:p w14:paraId="5B7466DC" w14:textId="77777777" w:rsidR="0081713D" w:rsidRPr="00E714F0" w:rsidRDefault="0081713D" w:rsidP="0081713D">
                          <w:pPr>
                            <w:rPr>
                              <w:rFonts w:asciiTheme="majorHAnsi" w:hAnsiTheme="majorHAnsi" w:cstheme="majorHAnsi"/>
                              <w:b/>
                              <w:bCs/>
                              <w:color w:val="0126AF"/>
                              <w:sz w:val="14"/>
                              <w:szCs w:val="14"/>
                            </w:rPr>
                          </w:pPr>
                          <w:r w:rsidRPr="00E714F0">
                            <w:rPr>
                              <w:rFonts w:asciiTheme="majorHAnsi" w:hAnsiTheme="majorHAnsi" w:cstheme="majorHAnsi"/>
                              <w:b/>
                              <w:bCs/>
                              <w:color w:val="0126AF"/>
                              <w:sz w:val="14"/>
                              <w:szCs w:val="14"/>
                            </w:rPr>
                            <w:t>BRÜKSEL</w:t>
                          </w:r>
                        </w:p>
                        <w:p w14:paraId="1B9AFA10"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bxloffice@tusiad.org</w:t>
                          </w:r>
                        </w:p>
                        <w:p w14:paraId="2378001F" w14:textId="77777777" w:rsidR="0081713D" w:rsidRPr="00E714F0" w:rsidRDefault="0081713D" w:rsidP="0081713D">
                          <w:pPr>
                            <w:rPr>
                              <w:rFonts w:asciiTheme="majorHAnsi" w:hAnsiTheme="majorHAnsi" w:cstheme="majorHAnsi"/>
                              <w:b/>
                              <w:bCs/>
                              <w:color w:val="0126AF"/>
                              <w:sz w:val="14"/>
                              <w:szCs w:val="14"/>
                            </w:rPr>
                          </w:pPr>
                        </w:p>
                        <w:p w14:paraId="4DA9639A" w14:textId="77777777" w:rsidR="0081713D" w:rsidRPr="00E714F0" w:rsidRDefault="0081713D" w:rsidP="0081713D">
                          <w:pPr>
                            <w:rPr>
                              <w:rFonts w:asciiTheme="majorHAnsi" w:hAnsiTheme="majorHAnsi" w:cstheme="majorHAnsi"/>
                              <w:b/>
                              <w:bCs/>
                              <w:color w:val="0126AF"/>
                              <w:sz w:val="14"/>
                              <w:szCs w:val="14"/>
                            </w:rPr>
                          </w:pPr>
                          <w:r w:rsidRPr="00E714F0">
                            <w:rPr>
                              <w:rFonts w:asciiTheme="majorHAnsi" w:hAnsiTheme="majorHAnsi" w:cstheme="majorHAnsi"/>
                              <w:b/>
                              <w:bCs/>
                              <w:color w:val="0126AF"/>
                              <w:sz w:val="14"/>
                              <w:szCs w:val="14"/>
                            </w:rPr>
                            <w:t>WASHINGTON, D.C.</w:t>
                          </w:r>
                        </w:p>
                        <w:p w14:paraId="765EE994"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usoffice@tusiad.us</w:t>
                          </w:r>
                        </w:p>
                        <w:p w14:paraId="3233BC6A" w14:textId="77777777" w:rsidR="0081713D" w:rsidRPr="00E714F0" w:rsidRDefault="0081713D" w:rsidP="0081713D">
                          <w:pPr>
                            <w:rPr>
                              <w:rFonts w:asciiTheme="majorHAnsi" w:hAnsiTheme="majorHAnsi" w:cstheme="majorHAnsi"/>
                              <w:b/>
                              <w:bCs/>
                              <w:color w:val="0126AF"/>
                              <w:sz w:val="14"/>
                              <w:szCs w:val="14"/>
                            </w:rPr>
                          </w:pPr>
                        </w:p>
                        <w:p w14:paraId="05D00CD9" w14:textId="77777777" w:rsidR="0081713D" w:rsidRPr="00E714F0" w:rsidRDefault="0081713D" w:rsidP="0081713D">
                          <w:pPr>
                            <w:rPr>
                              <w:rFonts w:asciiTheme="majorHAnsi" w:hAnsiTheme="majorHAnsi" w:cstheme="majorHAnsi"/>
                              <w:b/>
                              <w:bCs/>
                              <w:color w:val="0126AF"/>
                              <w:sz w:val="14"/>
                              <w:szCs w:val="14"/>
                            </w:rPr>
                          </w:pPr>
                          <w:r w:rsidRPr="00E714F0">
                            <w:rPr>
                              <w:rFonts w:asciiTheme="majorHAnsi" w:hAnsiTheme="majorHAnsi" w:cstheme="majorHAnsi"/>
                              <w:b/>
                              <w:bCs/>
                              <w:color w:val="0126AF"/>
                              <w:sz w:val="14"/>
                              <w:szCs w:val="14"/>
                            </w:rPr>
                            <w:t>BERLİN</w:t>
                          </w:r>
                        </w:p>
                        <w:p w14:paraId="1989883F"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berlinoffice@tusiad.org</w:t>
                          </w:r>
                        </w:p>
                        <w:p w14:paraId="4C3CA131" w14:textId="77777777" w:rsidR="0081713D" w:rsidRPr="00E714F0" w:rsidRDefault="0081713D" w:rsidP="0081713D">
                          <w:pPr>
                            <w:rPr>
                              <w:rFonts w:asciiTheme="majorHAnsi" w:hAnsiTheme="majorHAnsi" w:cstheme="majorHAnsi"/>
                              <w:b/>
                              <w:bCs/>
                              <w:color w:val="0126AF"/>
                              <w:sz w:val="14"/>
                              <w:szCs w:val="14"/>
                            </w:rPr>
                          </w:pPr>
                        </w:p>
                        <w:p w14:paraId="4D00B981" w14:textId="77777777" w:rsidR="0081713D" w:rsidRPr="00E714F0" w:rsidRDefault="0081713D" w:rsidP="0081713D">
                          <w:pPr>
                            <w:rPr>
                              <w:rFonts w:asciiTheme="majorHAnsi" w:hAnsiTheme="majorHAnsi" w:cstheme="majorHAnsi"/>
                              <w:b/>
                              <w:bCs/>
                              <w:color w:val="0126AF"/>
                              <w:sz w:val="14"/>
                              <w:szCs w:val="14"/>
                            </w:rPr>
                          </w:pPr>
                          <w:r w:rsidRPr="00E714F0">
                            <w:rPr>
                              <w:rFonts w:asciiTheme="majorHAnsi" w:hAnsiTheme="majorHAnsi" w:cstheme="majorHAnsi"/>
                              <w:b/>
                              <w:bCs/>
                              <w:color w:val="0126AF"/>
                              <w:sz w:val="14"/>
                              <w:szCs w:val="14"/>
                            </w:rPr>
                            <w:t>PARİS</w:t>
                          </w:r>
                        </w:p>
                        <w:p w14:paraId="2FD96880"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parisoffice@tusiad.org</w:t>
                          </w:r>
                        </w:p>
                        <w:p w14:paraId="428AB9C9" w14:textId="77777777" w:rsidR="0081713D" w:rsidRPr="00E714F0" w:rsidRDefault="0081713D" w:rsidP="0081713D">
                          <w:pPr>
                            <w:rPr>
                              <w:rFonts w:asciiTheme="majorHAnsi" w:hAnsiTheme="majorHAnsi" w:cstheme="majorHAnsi"/>
                              <w:b/>
                              <w:bCs/>
                              <w:color w:val="0126AF"/>
                              <w:sz w:val="14"/>
                              <w:szCs w:val="14"/>
                            </w:rPr>
                          </w:pPr>
                        </w:p>
                        <w:p w14:paraId="5F063234" w14:textId="46EEC101" w:rsidR="0081713D" w:rsidRPr="00E714F0" w:rsidRDefault="00DB193E" w:rsidP="0081713D">
                          <w:pPr>
                            <w:rPr>
                              <w:rFonts w:asciiTheme="majorHAnsi" w:hAnsiTheme="majorHAnsi" w:cstheme="majorHAnsi"/>
                              <w:b/>
                              <w:bCs/>
                              <w:color w:val="0126AF"/>
                              <w:sz w:val="14"/>
                              <w:szCs w:val="14"/>
                            </w:rPr>
                          </w:pPr>
                          <w:r>
                            <w:rPr>
                              <w:rFonts w:asciiTheme="majorHAnsi" w:hAnsiTheme="majorHAnsi" w:cstheme="majorHAnsi"/>
                              <w:b/>
                              <w:bCs/>
                              <w:color w:val="0126AF"/>
                              <w:sz w:val="14"/>
                              <w:szCs w:val="14"/>
                            </w:rPr>
                            <w:t>LONDRA</w:t>
                          </w:r>
                        </w:p>
                        <w:p w14:paraId="0BC0DB19"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londonoffice@tusiad.org</w:t>
                          </w:r>
                        </w:p>
                        <w:p w14:paraId="00A1F845" w14:textId="77777777" w:rsidR="0081713D" w:rsidRPr="00E714F0" w:rsidRDefault="0081713D" w:rsidP="0081713D">
                          <w:pPr>
                            <w:rPr>
                              <w:rFonts w:asciiTheme="majorHAnsi" w:hAnsiTheme="majorHAnsi" w:cstheme="majorHAnsi"/>
                              <w:b/>
                              <w:bCs/>
                              <w:color w:val="0126AF"/>
                              <w:sz w:val="14"/>
                              <w:szCs w:val="14"/>
                            </w:rPr>
                          </w:pPr>
                        </w:p>
                        <w:p w14:paraId="60BE2CA8" w14:textId="77777777" w:rsidR="0081713D" w:rsidRPr="000F7798" w:rsidRDefault="0081713D" w:rsidP="0081713D">
                          <w:pPr>
                            <w:rPr>
                              <w:rFonts w:asciiTheme="majorHAnsi" w:hAnsiTheme="majorHAnsi" w:cstheme="majorHAnsi"/>
                              <w:b/>
                              <w:color w:val="0126AF"/>
                              <w:sz w:val="14"/>
                              <w:szCs w:val="14"/>
                            </w:rPr>
                          </w:pPr>
                          <w:r w:rsidRPr="000F7798">
                            <w:rPr>
                              <w:rFonts w:asciiTheme="majorHAnsi" w:hAnsiTheme="majorHAnsi" w:cstheme="majorHAnsi"/>
                              <w:b/>
                              <w:color w:val="0126AF"/>
                              <w:sz w:val="14"/>
                              <w:szCs w:val="14"/>
                            </w:rPr>
                            <w:t>ÇİN AĞI</w:t>
                          </w:r>
                        </w:p>
                        <w:p w14:paraId="7AC40EB5"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ŞANGAY</w:t>
                          </w:r>
                        </w:p>
                        <w:p w14:paraId="4E752DB7" w14:textId="77777777" w:rsidR="0081713D" w:rsidRPr="00E714F0" w:rsidRDefault="0081713D" w:rsidP="0081713D">
                          <w:pPr>
                            <w:rPr>
                              <w:rFonts w:asciiTheme="majorHAnsi" w:hAnsiTheme="majorHAnsi" w:cstheme="majorHAnsi"/>
                              <w:color w:val="0126AF"/>
                              <w:sz w:val="14"/>
                              <w:szCs w:val="14"/>
                            </w:rPr>
                          </w:pPr>
                        </w:p>
                        <w:p w14:paraId="006797FB" w14:textId="77777777" w:rsidR="0081713D" w:rsidRPr="000F7798" w:rsidRDefault="0081713D" w:rsidP="0081713D">
                          <w:pPr>
                            <w:rPr>
                              <w:rFonts w:asciiTheme="majorHAnsi" w:hAnsiTheme="majorHAnsi" w:cstheme="majorHAnsi"/>
                              <w:b/>
                              <w:color w:val="0126AF"/>
                              <w:sz w:val="14"/>
                              <w:szCs w:val="14"/>
                            </w:rPr>
                          </w:pPr>
                          <w:r w:rsidRPr="000F7798">
                            <w:rPr>
                              <w:rFonts w:asciiTheme="majorHAnsi" w:hAnsiTheme="majorHAnsi" w:cstheme="majorHAnsi"/>
                              <w:b/>
                              <w:color w:val="0126AF"/>
                              <w:sz w:val="14"/>
                              <w:szCs w:val="14"/>
                            </w:rPr>
                            <w:t>SİLİKON VADİSİ AĞI</w:t>
                          </w:r>
                        </w:p>
                        <w:p w14:paraId="213E2B23"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SAN FRANCISCO</w:t>
                          </w:r>
                        </w:p>
                        <w:p w14:paraId="6909A4F9" w14:textId="77777777" w:rsidR="0081713D" w:rsidRPr="00E714F0" w:rsidRDefault="0081713D" w:rsidP="0081713D">
                          <w:pPr>
                            <w:rPr>
                              <w:rFonts w:asciiTheme="majorHAnsi" w:hAnsiTheme="majorHAnsi" w:cstheme="majorHAnsi"/>
                              <w:color w:val="0126AF"/>
                              <w:sz w:val="14"/>
                              <w:szCs w:val="14"/>
                            </w:rPr>
                          </w:pPr>
                        </w:p>
                        <w:p w14:paraId="320AC2B8" w14:textId="77777777" w:rsidR="0081713D" w:rsidRPr="000F7798" w:rsidRDefault="0081713D" w:rsidP="0081713D">
                          <w:pPr>
                            <w:rPr>
                              <w:rFonts w:asciiTheme="majorHAnsi" w:hAnsiTheme="majorHAnsi" w:cstheme="majorHAnsi"/>
                              <w:b/>
                              <w:color w:val="0126AF"/>
                              <w:sz w:val="14"/>
                              <w:szCs w:val="14"/>
                            </w:rPr>
                          </w:pPr>
                          <w:r w:rsidRPr="000F7798">
                            <w:rPr>
                              <w:rFonts w:asciiTheme="majorHAnsi" w:hAnsiTheme="majorHAnsi" w:cstheme="majorHAnsi"/>
                              <w:b/>
                              <w:color w:val="0126AF"/>
                              <w:sz w:val="14"/>
                              <w:szCs w:val="14"/>
                            </w:rPr>
                            <w:t>KÖRFEZ AĞI</w:t>
                          </w:r>
                        </w:p>
                        <w:p w14:paraId="61DCD3A6" w14:textId="35D20B3B"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DUBA</w:t>
                          </w:r>
                          <w:r w:rsidR="00D02732">
                            <w:rPr>
                              <w:rFonts w:asciiTheme="majorHAnsi" w:hAnsiTheme="majorHAnsi" w:cstheme="majorHAnsi"/>
                              <w:color w:val="0126AF"/>
                              <w:sz w:val="14"/>
                              <w:szCs w:val="14"/>
                            </w:rPr>
                            <w:t>İ</w:t>
                          </w:r>
                        </w:p>
                        <w:p w14:paraId="6FB07A18" w14:textId="77777777" w:rsidR="0081713D" w:rsidRPr="00E50C46" w:rsidRDefault="0081713D" w:rsidP="0081713D">
                          <w:pPr>
                            <w:rPr>
                              <w:rFonts w:ascii="Arial Narrow" w:hAnsi="Arial Narrow" w:cs="Arial"/>
                              <w:color w:val="0126AF"/>
                              <w:sz w:val="14"/>
                              <w:szCs w:val="14"/>
                            </w:rPr>
                          </w:pPr>
                        </w:p>
                        <w:p w14:paraId="35060918" w14:textId="77777777" w:rsidR="007D5D21" w:rsidRPr="00E50C46" w:rsidRDefault="007D5D21" w:rsidP="007D5D21">
                          <w:pPr>
                            <w:rPr>
                              <w:rFonts w:ascii="Arial Narrow" w:hAnsi="Arial Narrow" w:cs="Arial"/>
                              <w:color w:val="0126AF"/>
                              <w:sz w:val="14"/>
                              <w:szCs w:val="1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7" o:spid="_x0000_s1028" type="#_x0000_t202" style="position:absolute;margin-left:-150.65pt;margin-top:182.6pt;width:97.4pt;height:279.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" fillcolor="white [3201]" stroked="f" strokeweight=".5pt">
              <v:textbox>
                <w:txbxContent>
                  <w:p w14:paraId="44C43F57" w14:textId="77777777" w:rsidR="0081713D" w:rsidRPr="00E714F0" w:rsidRDefault="0081713D" w:rsidP="0081713D">
                    <w:pPr>
                      <w:rPr>
                        <w:rFonts w:asciiTheme="majorHAnsi" w:hAnsiTheme="majorHAnsi" w:cstheme="majorHAnsi"/>
                        <w:b/>
                        <w:bCs/>
                        <w:color w:val="0126AF"/>
                        <w:sz w:val="14"/>
                        <w:szCs w:val="14"/>
                      </w:rPr>
                    </w:pPr>
                    <w:r w:rsidRPr="00E714F0">
                      <w:rPr>
                        <w:rFonts w:asciiTheme="majorHAnsi" w:hAnsiTheme="majorHAnsi" w:cstheme="majorHAnsi"/>
                        <w:b/>
                        <w:bCs/>
                        <w:color w:val="0126AF"/>
                        <w:sz w:val="14"/>
                        <w:szCs w:val="14"/>
                      </w:rPr>
                      <w:t>İSTANBUL</w:t>
                    </w:r>
                  </w:p>
                  <w:p w14:paraId="37BEB3F0"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Genel Merkez</w:t>
                    </w:r>
                  </w:p>
                  <w:p w14:paraId="2A09E2AB"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 xml:space="preserve">tusiad@tusiad.org </w:t>
                    </w:r>
                  </w:p>
                  <w:p w14:paraId="584983D9" w14:textId="77777777" w:rsidR="0081713D" w:rsidRPr="00E714F0" w:rsidRDefault="0081713D" w:rsidP="0081713D">
                    <w:pPr>
                      <w:rPr>
                        <w:rFonts w:asciiTheme="majorHAnsi" w:hAnsiTheme="majorHAnsi" w:cstheme="majorHAnsi"/>
                        <w:b/>
                        <w:bCs/>
                        <w:color w:val="0126AF"/>
                        <w:sz w:val="14"/>
                        <w:szCs w:val="14"/>
                      </w:rPr>
                    </w:pPr>
                  </w:p>
                  <w:p w14:paraId="175411D9" w14:textId="77777777" w:rsidR="0081713D" w:rsidRPr="00E714F0" w:rsidRDefault="0081713D" w:rsidP="0081713D">
                    <w:pPr>
                      <w:rPr>
                        <w:rFonts w:asciiTheme="majorHAnsi" w:hAnsiTheme="majorHAnsi" w:cstheme="majorHAnsi"/>
                        <w:b/>
                        <w:bCs/>
                        <w:color w:val="0126AF"/>
                        <w:sz w:val="14"/>
                        <w:szCs w:val="14"/>
                      </w:rPr>
                    </w:pPr>
                    <w:r w:rsidRPr="00E714F0">
                      <w:rPr>
                        <w:rFonts w:asciiTheme="majorHAnsi" w:hAnsiTheme="majorHAnsi" w:cstheme="majorHAnsi"/>
                        <w:b/>
                        <w:bCs/>
                        <w:color w:val="0126AF"/>
                        <w:sz w:val="14"/>
                        <w:szCs w:val="14"/>
                      </w:rPr>
                      <w:t>ANKARA</w:t>
                    </w:r>
                  </w:p>
                  <w:p w14:paraId="0F3D6888"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ankoffice@tusiad.org</w:t>
                    </w:r>
                  </w:p>
                  <w:p w14:paraId="41DFF3CF" w14:textId="77777777" w:rsidR="0081713D" w:rsidRPr="00E714F0" w:rsidRDefault="0081713D" w:rsidP="0081713D">
                    <w:pPr>
                      <w:rPr>
                        <w:rFonts w:asciiTheme="majorHAnsi" w:hAnsiTheme="majorHAnsi" w:cstheme="majorHAnsi"/>
                        <w:b/>
                        <w:bCs/>
                        <w:color w:val="0126AF"/>
                        <w:sz w:val="14"/>
                        <w:szCs w:val="14"/>
                      </w:rPr>
                    </w:pPr>
                  </w:p>
                  <w:p w14:paraId="47993433" w14:textId="77777777" w:rsidR="0081713D" w:rsidRPr="00E714F0" w:rsidRDefault="0081713D" w:rsidP="0081713D">
                    <w:pPr>
                      <w:rPr>
                        <w:rFonts w:asciiTheme="majorHAnsi" w:hAnsiTheme="majorHAnsi" w:cstheme="majorHAnsi"/>
                        <w:b/>
                        <w:bCs/>
                        <w:color w:val="0126AF"/>
                        <w:sz w:val="14"/>
                        <w:szCs w:val="14"/>
                      </w:rPr>
                    </w:pPr>
                    <w:r w:rsidRPr="00E714F0">
                      <w:rPr>
                        <w:rFonts w:asciiTheme="majorHAnsi" w:hAnsiTheme="majorHAnsi" w:cstheme="majorHAnsi"/>
                        <w:b/>
                        <w:bCs/>
                        <w:color w:val="0126AF"/>
                        <w:sz w:val="14"/>
                        <w:szCs w:val="14"/>
                      </w:rPr>
                      <w:t xml:space="preserve">AVRUPA BİRLİĞİ </w:t>
                    </w:r>
                  </w:p>
                  <w:p w14:paraId="5B7466DC" w14:textId="77777777" w:rsidR="0081713D" w:rsidRPr="00E714F0" w:rsidRDefault="0081713D" w:rsidP="0081713D">
                    <w:pPr>
                      <w:rPr>
                        <w:rFonts w:asciiTheme="majorHAnsi" w:hAnsiTheme="majorHAnsi" w:cstheme="majorHAnsi"/>
                        <w:b/>
                        <w:bCs/>
                        <w:color w:val="0126AF"/>
                        <w:sz w:val="14"/>
                        <w:szCs w:val="14"/>
                      </w:rPr>
                    </w:pPr>
                    <w:r w:rsidRPr="00E714F0">
                      <w:rPr>
                        <w:rFonts w:asciiTheme="majorHAnsi" w:hAnsiTheme="majorHAnsi" w:cstheme="majorHAnsi"/>
                        <w:b/>
                        <w:bCs/>
                        <w:color w:val="0126AF"/>
                        <w:sz w:val="14"/>
                        <w:szCs w:val="14"/>
                      </w:rPr>
                      <w:t>BRÜKSEL</w:t>
                    </w:r>
                  </w:p>
                  <w:p w14:paraId="1B9AFA10"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bxloffice@tusiad.org</w:t>
                    </w:r>
                  </w:p>
                  <w:p w14:paraId="2378001F" w14:textId="77777777" w:rsidR="0081713D" w:rsidRPr="00E714F0" w:rsidRDefault="0081713D" w:rsidP="0081713D">
                    <w:pPr>
                      <w:rPr>
                        <w:rFonts w:asciiTheme="majorHAnsi" w:hAnsiTheme="majorHAnsi" w:cstheme="majorHAnsi"/>
                        <w:b/>
                        <w:bCs/>
                        <w:color w:val="0126AF"/>
                        <w:sz w:val="14"/>
                        <w:szCs w:val="14"/>
                      </w:rPr>
                    </w:pPr>
                  </w:p>
                  <w:p w14:paraId="4DA9639A" w14:textId="77777777" w:rsidR="0081713D" w:rsidRPr="00E714F0" w:rsidRDefault="0081713D" w:rsidP="0081713D">
                    <w:pPr>
                      <w:rPr>
                        <w:rFonts w:asciiTheme="majorHAnsi" w:hAnsiTheme="majorHAnsi" w:cstheme="majorHAnsi"/>
                        <w:b/>
                        <w:bCs/>
                        <w:color w:val="0126AF"/>
                        <w:sz w:val="14"/>
                        <w:szCs w:val="14"/>
                      </w:rPr>
                    </w:pPr>
                    <w:r w:rsidRPr="00E714F0">
                      <w:rPr>
                        <w:rFonts w:asciiTheme="majorHAnsi" w:hAnsiTheme="majorHAnsi" w:cstheme="majorHAnsi"/>
                        <w:b/>
                        <w:bCs/>
                        <w:color w:val="0126AF"/>
                        <w:sz w:val="14"/>
                        <w:szCs w:val="14"/>
                      </w:rPr>
                      <w:t>WASHINGTON, D.C.</w:t>
                    </w:r>
                  </w:p>
                  <w:p w14:paraId="765EE994"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usoffice@tusiad.us</w:t>
                    </w:r>
                  </w:p>
                  <w:p w14:paraId="3233BC6A" w14:textId="77777777" w:rsidR="0081713D" w:rsidRPr="00E714F0" w:rsidRDefault="0081713D" w:rsidP="0081713D">
                    <w:pPr>
                      <w:rPr>
                        <w:rFonts w:asciiTheme="majorHAnsi" w:hAnsiTheme="majorHAnsi" w:cstheme="majorHAnsi"/>
                        <w:b/>
                        <w:bCs/>
                        <w:color w:val="0126AF"/>
                        <w:sz w:val="14"/>
                        <w:szCs w:val="14"/>
                      </w:rPr>
                    </w:pPr>
                  </w:p>
                  <w:p w14:paraId="05D00CD9" w14:textId="77777777" w:rsidR="0081713D" w:rsidRPr="00E714F0" w:rsidRDefault="0081713D" w:rsidP="0081713D">
                    <w:pPr>
                      <w:rPr>
                        <w:rFonts w:asciiTheme="majorHAnsi" w:hAnsiTheme="majorHAnsi" w:cstheme="majorHAnsi"/>
                        <w:b/>
                        <w:bCs/>
                        <w:color w:val="0126AF"/>
                        <w:sz w:val="14"/>
                        <w:szCs w:val="14"/>
                      </w:rPr>
                    </w:pPr>
                    <w:r w:rsidRPr="00E714F0">
                      <w:rPr>
                        <w:rFonts w:asciiTheme="majorHAnsi" w:hAnsiTheme="majorHAnsi" w:cstheme="majorHAnsi"/>
                        <w:b/>
                        <w:bCs/>
                        <w:color w:val="0126AF"/>
                        <w:sz w:val="14"/>
                        <w:szCs w:val="14"/>
                      </w:rPr>
                      <w:t>BERLİN</w:t>
                    </w:r>
                  </w:p>
                  <w:p w14:paraId="1989883F"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berlinoffice@tusiad.org</w:t>
                    </w:r>
                  </w:p>
                  <w:p w14:paraId="4C3CA131" w14:textId="77777777" w:rsidR="0081713D" w:rsidRPr="00E714F0" w:rsidRDefault="0081713D" w:rsidP="0081713D">
                    <w:pPr>
                      <w:rPr>
                        <w:rFonts w:asciiTheme="majorHAnsi" w:hAnsiTheme="majorHAnsi" w:cstheme="majorHAnsi"/>
                        <w:b/>
                        <w:bCs/>
                        <w:color w:val="0126AF"/>
                        <w:sz w:val="14"/>
                        <w:szCs w:val="14"/>
                      </w:rPr>
                    </w:pPr>
                  </w:p>
                  <w:p w14:paraId="4D00B981" w14:textId="77777777" w:rsidR="0081713D" w:rsidRPr="00E714F0" w:rsidRDefault="0081713D" w:rsidP="0081713D">
                    <w:pPr>
                      <w:rPr>
                        <w:rFonts w:asciiTheme="majorHAnsi" w:hAnsiTheme="majorHAnsi" w:cstheme="majorHAnsi"/>
                        <w:b/>
                        <w:bCs/>
                        <w:color w:val="0126AF"/>
                        <w:sz w:val="14"/>
                        <w:szCs w:val="14"/>
                      </w:rPr>
                    </w:pPr>
                    <w:r w:rsidRPr="00E714F0">
                      <w:rPr>
                        <w:rFonts w:asciiTheme="majorHAnsi" w:hAnsiTheme="majorHAnsi" w:cstheme="majorHAnsi"/>
                        <w:b/>
                        <w:bCs/>
                        <w:color w:val="0126AF"/>
                        <w:sz w:val="14"/>
                        <w:szCs w:val="14"/>
                      </w:rPr>
                      <w:t>PARİS</w:t>
                    </w:r>
                  </w:p>
                  <w:p w14:paraId="2FD96880"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parisoffice@tusiad.org</w:t>
                    </w:r>
                  </w:p>
                  <w:p w14:paraId="428AB9C9" w14:textId="77777777" w:rsidR="0081713D" w:rsidRPr="00E714F0" w:rsidRDefault="0081713D" w:rsidP="0081713D">
                    <w:pPr>
                      <w:rPr>
                        <w:rFonts w:asciiTheme="majorHAnsi" w:hAnsiTheme="majorHAnsi" w:cstheme="majorHAnsi"/>
                        <w:b/>
                        <w:bCs/>
                        <w:color w:val="0126AF"/>
                        <w:sz w:val="14"/>
                        <w:szCs w:val="14"/>
                      </w:rPr>
                    </w:pPr>
                  </w:p>
                  <w:p w14:paraId="5F063234" w14:textId="46EEC101" w:rsidR="0081713D" w:rsidRPr="00E714F0" w:rsidRDefault="00DB193E" w:rsidP="0081713D">
                    <w:pPr>
                      <w:rPr>
                        <w:rFonts w:asciiTheme="majorHAnsi" w:hAnsiTheme="majorHAnsi" w:cstheme="majorHAnsi"/>
                        <w:b/>
                        <w:bCs/>
                        <w:color w:val="0126AF"/>
                        <w:sz w:val="14"/>
                        <w:szCs w:val="14"/>
                      </w:rPr>
                    </w:pPr>
                    <w:r>
                      <w:rPr>
                        <w:rFonts w:asciiTheme="majorHAnsi" w:hAnsiTheme="majorHAnsi" w:cstheme="majorHAnsi"/>
                        <w:b/>
                        <w:bCs/>
                        <w:color w:val="0126AF"/>
                        <w:sz w:val="14"/>
                        <w:szCs w:val="14"/>
                      </w:rPr>
                      <w:t>LONDRA</w:t>
                    </w:r>
                  </w:p>
                  <w:p w14:paraId="0BC0DB19"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londonoffice@tusiad.org</w:t>
                    </w:r>
                  </w:p>
                  <w:p w14:paraId="00A1F845" w14:textId="77777777" w:rsidR="0081713D" w:rsidRPr="00E714F0" w:rsidRDefault="0081713D" w:rsidP="0081713D">
                    <w:pPr>
                      <w:rPr>
                        <w:rFonts w:asciiTheme="majorHAnsi" w:hAnsiTheme="majorHAnsi" w:cstheme="majorHAnsi"/>
                        <w:b/>
                        <w:bCs/>
                        <w:color w:val="0126AF"/>
                        <w:sz w:val="14"/>
                        <w:szCs w:val="14"/>
                      </w:rPr>
                    </w:pPr>
                  </w:p>
                  <w:p w14:paraId="60BE2CA8" w14:textId="77777777" w:rsidR="0081713D" w:rsidRPr="000F7798" w:rsidRDefault="0081713D" w:rsidP="0081713D">
                    <w:pPr>
                      <w:rPr>
                        <w:rFonts w:asciiTheme="majorHAnsi" w:hAnsiTheme="majorHAnsi" w:cstheme="majorHAnsi"/>
                        <w:b/>
                        <w:color w:val="0126AF"/>
                        <w:sz w:val="14"/>
                        <w:szCs w:val="14"/>
                      </w:rPr>
                    </w:pPr>
                    <w:r w:rsidRPr="000F7798">
                      <w:rPr>
                        <w:rFonts w:asciiTheme="majorHAnsi" w:hAnsiTheme="majorHAnsi" w:cstheme="majorHAnsi"/>
                        <w:b/>
                        <w:color w:val="0126AF"/>
                        <w:sz w:val="14"/>
                        <w:szCs w:val="14"/>
                      </w:rPr>
                      <w:t>ÇİN AĞI</w:t>
                    </w:r>
                  </w:p>
                  <w:p w14:paraId="7AC40EB5"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ŞANGAY</w:t>
                    </w:r>
                  </w:p>
                  <w:p w14:paraId="4E752DB7" w14:textId="77777777" w:rsidR="0081713D" w:rsidRPr="00E714F0" w:rsidRDefault="0081713D" w:rsidP="0081713D">
                    <w:pPr>
                      <w:rPr>
                        <w:rFonts w:asciiTheme="majorHAnsi" w:hAnsiTheme="majorHAnsi" w:cstheme="majorHAnsi"/>
                        <w:color w:val="0126AF"/>
                        <w:sz w:val="14"/>
                        <w:szCs w:val="14"/>
                      </w:rPr>
                    </w:pPr>
                  </w:p>
                  <w:p w14:paraId="006797FB" w14:textId="77777777" w:rsidR="0081713D" w:rsidRPr="000F7798" w:rsidRDefault="0081713D" w:rsidP="0081713D">
                    <w:pPr>
                      <w:rPr>
                        <w:rFonts w:asciiTheme="majorHAnsi" w:hAnsiTheme="majorHAnsi" w:cstheme="majorHAnsi"/>
                        <w:b/>
                        <w:color w:val="0126AF"/>
                        <w:sz w:val="14"/>
                        <w:szCs w:val="14"/>
                      </w:rPr>
                    </w:pPr>
                    <w:r w:rsidRPr="000F7798">
                      <w:rPr>
                        <w:rFonts w:asciiTheme="majorHAnsi" w:hAnsiTheme="majorHAnsi" w:cstheme="majorHAnsi"/>
                        <w:b/>
                        <w:color w:val="0126AF"/>
                        <w:sz w:val="14"/>
                        <w:szCs w:val="14"/>
                      </w:rPr>
                      <w:t>SİLİKON VADİSİ AĞI</w:t>
                    </w:r>
                  </w:p>
                  <w:p w14:paraId="213E2B23"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SAN FRANCISCO</w:t>
                    </w:r>
                  </w:p>
                  <w:p w14:paraId="6909A4F9" w14:textId="77777777" w:rsidR="0081713D" w:rsidRPr="00E714F0" w:rsidRDefault="0081713D" w:rsidP="0081713D">
                    <w:pPr>
                      <w:rPr>
                        <w:rFonts w:asciiTheme="majorHAnsi" w:hAnsiTheme="majorHAnsi" w:cstheme="majorHAnsi"/>
                        <w:color w:val="0126AF"/>
                        <w:sz w:val="14"/>
                        <w:szCs w:val="14"/>
                      </w:rPr>
                    </w:pPr>
                  </w:p>
                  <w:p w14:paraId="320AC2B8" w14:textId="77777777" w:rsidR="0081713D" w:rsidRPr="000F7798" w:rsidRDefault="0081713D" w:rsidP="0081713D">
                    <w:pPr>
                      <w:rPr>
                        <w:rFonts w:asciiTheme="majorHAnsi" w:hAnsiTheme="majorHAnsi" w:cstheme="majorHAnsi"/>
                        <w:b/>
                        <w:color w:val="0126AF"/>
                        <w:sz w:val="14"/>
                        <w:szCs w:val="14"/>
                      </w:rPr>
                    </w:pPr>
                    <w:r w:rsidRPr="000F7798">
                      <w:rPr>
                        <w:rFonts w:asciiTheme="majorHAnsi" w:hAnsiTheme="majorHAnsi" w:cstheme="majorHAnsi"/>
                        <w:b/>
                        <w:color w:val="0126AF"/>
                        <w:sz w:val="14"/>
                        <w:szCs w:val="14"/>
                      </w:rPr>
                      <w:t>KÖRFEZ AĞI</w:t>
                    </w:r>
                  </w:p>
                  <w:p w14:paraId="61DCD3A6" w14:textId="35D20B3B"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DUBA</w:t>
                    </w:r>
                    <w:r w:rsidR="00D02732">
                      <w:rPr>
                        <w:rFonts w:asciiTheme="majorHAnsi" w:hAnsiTheme="majorHAnsi" w:cstheme="majorHAnsi"/>
                        <w:color w:val="0126AF"/>
                        <w:sz w:val="14"/>
                        <w:szCs w:val="14"/>
                      </w:rPr>
                      <w:t>İ</w:t>
                    </w:r>
                  </w:p>
                  <w:p w14:paraId="6FB07A18" w14:textId="77777777" w:rsidR="0081713D" w:rsidRPr="00E50C46" w:rsidRDefault="0081713D" w:rsidP="0081713D">
                    <w:pPr>
                      <w:rPr>
                        <w:rFonts w:ascii="Arial Narrow" w:hAnsi="Arial Narrow" w:cs="Arial"/>
                        <w:color w:val="0126AF"/>
                        <w:sz w:val="14"/>
                        <w:szCs w:val="14"/>
                      </w:rPr>
                    </w:pPr>
                  </w:p>
                  <w:p w14:paraId="35060918" w14:textId="77777777" w:rsidR="007D5D21" w:rsidRPr="00E50C46" w:rsidRDefault="007D5D21" w:rsidP="007D5D21">
                    <w:pPr>
                      <w:rPr>
                        <w:rFonts w:ascii="Arial Narrow" w:hAnsi="Arial Narrow" w:cs="Arial"/>
                        <w:color w:val="0126AF"/>
                        <w:sz w:val="14"/>
                        <w:szCs w:val="14"/>
                      </w:rPr>
                    </w:pPr>
                  </w:p>
                </w:txbxContent>
              </v:textbox>
            </v:shape>
          </w:pict>
        </mc:Fallback>
      </mc:AlternateContent>
    </w:r>
    <w:r w:rsidRPr="007D5D21">
      <w:rPr>
        <w:noProof/>
        <w:lang w:val="en-US"/>
      </w:rPr>
      <mc:AlternateContent>
        <mc:Choice Requires="wps">
          <w:drawing>
            <wp:anchor distT="0" distB="0" distL="114300" distR="114300" simplePos="0" relativeHeight="251660288" behindDoc="0" locked="0" layoutInCell="1" allowOverlap="1" wp14:anchorId="7E58BCE3" wp14:editId="7F2D951E">
              <wp:simplePos x="0" y="0"/>
              <wp:positionH relativeFrom="column">
                <wp:posOffset>-1914032</wp:posOffset>
              </wp:positionH>
              <wp:positionV relativeFrom="paragraph">
                <wp:posOffset>883564</wp:posOffset>
              </wp:positionV>
              <wp:extent cx="1337310" cy="564022"/>
              <wp:effectExtent l="0" t="0" r="0" b="0"/>
              <wp:wrapNone/>
              <wp:docPr id="3" name="Text Box 3"/>
              <wp:cNvGraphicFramePr/>
              <a:graphic xmlns:a="http://schemas.openxmlformats.org/drawingml/2006/main">
                <a:graphicData uri="http://schemas.microsoft.com/office/word/2010/wordprocessingShape">
                  <wps:wsp>
                    <wps:cNvSpPr txBox="1"/>
                    <wps:spPr>
                      <a:xfrm>
                        <a:off x="0" y="0"/>
                        <a:ext cx="1337310" cy="564022"/>
                      </a:xfrm>
                      <a:prstGeom prst="rect">
                        <a:avLst/>
                      </a:prstGeom>
                      <a:solidFill>
                        <a:schemeClr val="lt1"/>
                      </a:solidFill>
                      <a:ln w="6350">
                        <a:noFill/>
                      </a:ln>
                    </wps:spPr>
                    <wps:txbx>
                      <w:txbxContent>
                        <w:p w14:paraId="1FEBE918" w14:textId="77777777" w:rsidR="0081713D" w:rsidRPr="00E714F0" w:rsidRDefault="0081713D" w:rsidP="0081713D">
                          <w:pPr>
                            <w:rPr>
                              <w:rFonts w:cs="Arial"/>
                              <w:color w:val="0126AF"/>
                              <w:sz w:val="14"/>
                              <w:szCs w:val="14"/>
                            </w:rPr>
                          </w:pPr>
                          <w:r w:rsidRPr="00E714F0">
                            <w:rPr>
                              <w:rFonts w:cs="Arial"/>
                              <w:color w:val="0126AF"/>
                              <w:sz w:val="14"/>
                              <w:szCs w:val="14"/>
                            </w:rPr>
                            <w:t>TÜSİAD</w:t>
                          </w:r>
                        </w:p>
                        <w:p w14:paraId="385A1071" w14:textId="77777777" w:rsidR="0081713D" w:rsidRPr="00E714F0" w:rsidRDefault="0081713D" w:rsidP="0081713D">
                          <w:pPr>
                            <w:rPr>
                              <w:rFonts w:cs="Arial"/>
                              <w:color w:val="0126AF"/>
                              <w:sz w:val="14"/>
                              <w:szCs w:val="14"/>
                            </w:rPr>
                          </w:pPr>
                          <w:r w:rsidRPr="00E714F0">
                            <w:rPr>
                              <w:rFonts w:cs="Arial"/>
                              <w:b/>
                              <w:bCs/>
                              <w:color w:val="0126AF"/>
                              <w:sz w:val="14"/>
                              <w:szCs w:val="14"/>
                            </w:rPr>
                            <w:t>BUSINESSEUROP</w:t>
                          </w:r>
                          <w:r w:rsidRPr="00E714F0">
                            <w:rPr>
                              <w:rFonts w:cs="Arial"/>
                              <w:color w:val="0126AF"/>
                              <w:sz w:val="14"/>
                              <w:szCs w:val="14"/>
                            </w:rPr>
                            <w:t>E ve</w:t>
                          </w:r>
                        </w:p>
                        <w:p w14:paraId="723586E7" w14:textId="77777777" w:rsidR="0081713D" w:rsidRPr="00E714F0" w:rsidRDefault="0081713D" w:rsidP="0081713D">
                          <w:pPr>
                            <w:rPr>
                              <w:rFonts w:cs="Arial"/>
                              <w:b/>
                              <w:bCs/>
                              <w:color w:val="0126AF"/>
                              <w:sz w:val="14"/>
                              <w:szCs w:val="14"/>
                            </w:rPr>
                          </w:pPr>
                          <w:r w:rsidRPr="00E714F0">
                            <w:rPr>
                              <w:rFonts w:cs="Arial"/>
                              <w:b/>
                              <w:bCs/>
                              <w:color w:val="0126AF"/>
                              <w:sz w:val="14"/>
                              <w:szCs w:val="14"/>
                            </w:rPr>
                            <w:t>GLOBAL BUSINESS</w:t>
                          </w:r>
                        </w:p>
                        <w:p w14:paraId="0A85538B" w14:textId="77777777" w:rsidR="0081713D" w:rsidRPr="00E714F0" w:rsidRDefault="0081713D" w:rsidP="0081713D">
                          <w:pPr>
                            <w:rPr>
                              <w:rFonts w:cs="Arial"/>
                              <w:color w:val="0126AF"/>
                              <w:sz w:val="14"/>
                              <w:szCs w:val="14"/>
                            </w:rPr>
                          </w:pPr>
                          <w:r w:rsidRPr="00E714F0">
                            <w:rPr>
                              <w:rFonts w:cs="Arial"/>
                              <w:color w:val="0126AF"/>
                              <w:sz w:val="14"/>
                              <w:szCs w:val="14"/>
                            </w:rPr>
                            <w:t>COALITION ÜYESİDİR.</w:t>
                          </w:r>
                        </w:p>
                        <w:p w14:paraId="37E2A648" w14:textId="77777777" w:rsidR="0081713D" w:rsidRPr="009A4CB1" w:rsidRDefault="0081713D" w:rsidP="0081713D">
                          <w:pPr>
                            <w:rPr>
                              <w:rFonts w:ascii="Arial Narrow" w:hAnsi="Arial Narrow" w:cs="Arial"/>
                              <w:color w:val="0126AF"/>
                              <w:sz w:val="14"/>
                              <w:szCs w:val="14"/>
                            </w:rPr>
                          </w:pPr>
                        </w:p>
                        <w:p w14:paraId="5DC2DBC3" w14:textId="77777777" w:rsidR="007D5D21" w:rsidRPr="009A4CB1" w:rsidRDefault="007D5D21" w:rsidP="007D5D21">
                          <w:pPr>
                            <w:rPr>
                              <w:rFonts w:ascii="Arial Narrow" w:hAnsi="Arial Narrow" w:cs="Arial"/>
                              <w:color w:val="0126AF"/>
                              <w:sz w:val="14"/>
                              <w:szCs w:val="1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29" type="#_x0000_t202" style="position:absolute;margin-left:-150.65pt;margin-top:69.55pt;width:105.3pt;height:44.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" fillcolor="white [3201]" stroked="f" strokeweight=".5pt">
              <v:textbox>
                <w:txbxContent>
                  <w:p w14:paraId="1FEBE918" w14:textId="77777777" w:rsidR="0081713D" w:rsidRPr="00E714F0" w:rsidRDefault="0081713D" w:rsidP="0081713D">
                    <w:pPr>
                      <w:rPr>
                        <w:rFonts w:cs="Arial"/>
                        <w:color w:val="0126AF"/>
                        <w:sz w:val="14"/>
                        <w:szCs w:val="14"/>
                      </w:rPr>
                    </w:pPr>
                    <w:r w:rsidRPr="00E714F0">
                      <w:rPr>
                        <w:rFonts w:cs="Arial"/>
                        <w:color w:val="0126AF"/>
                        <w:sz w:val="14"/>
                        <w:szCs w:val="14"/>
                      </w:rPr>
                      <w:t>TÜSİAD</w:t>
                    </w:r>
                  </w:p>
                  <w:p w14:paraId="385A1071" w14:textId="77777777" w:rsidR="0081713D" w:rsidRPr="00E714F0" w:rsidRDefault="0081713D" w:rsidP="0081713D">
                    <w:pPr>
                      <w:rPr>
                        <w:rFonts w:cs="Arial"/>
                        <w:color w:val="0126AF"/>
                        <w:sz w:val="14"/>
                        <w:szCs w:val="14"/>
                      </w:rPr>
                    </w:pPr>
                    <w:r w:rsidRPr="00E714F0">
                      <w:rPr>
                        <w:rFonts w:cs="Arial"/>
                        <w:b/>
                        <w:bCs/>
                        <w:color w:val="0126AF"/>
                        <w:sz w:val="14"/>
                        <w:szCs w:val="14"/>
                      </w:rPr>
                      <w:t>BUSINESSEUROP</w:t>
                    </w:r>
                    <w:r w:rsidRPr="00E714F0">
                      <w:rPr>
                        <w:rFonts w:cs="Arial"/>
                        <w:color w:val="0126AF"/>
                        <w:sz w:val="14"/>
                        <w:szCs w:val="14"/>
                      </w:rPr>
                      <w:t>E ve</w:t>
                    </w:r>
                  </w:p>
                  <w:p w14:paraId="723586E7" w14:textId="77777777" w:rsidR="0081713D" w:rsidRPr="00E714F0" w:rsidRDefault="0081713D" w:rsidP="0081713D">
                    <w:pPr>
                      <w:rPr>
                        <w:rFonts w:cs="Arial"/>
                        <w:b/>
                        <w:bCs/>
                        <w:color w:val="0126AF"/>
                        <w:sz w:val="14"/>
                        <w:szCs w:val="14"/>
                      </w:rPr>
                    </w:pPr>
                    <w:r w:rsidRPr="00E714F0">
                      <w:rPr>
                        <w:rFonts w:cs="Arial"/>
                        <w:b/>
                        <w:bCs/>
                        <w:color w:val="0126AF"/>
                        <w:sz w:val="14"/>
                        <w:szCs w:val="14"/>
                      </w:rPr>
                      <w:t>GLOBAL BUSINESS</w:t>
                    </w:r>
                  </w:p>
                  <w:p w14:paraId="0A85538B" w14:textId="77777777" w:rsidR="0081713D" w:rsidRPr="00E714F0" w:rsidRDefault="0081713D" w:rsidP="0081713D">
                    <w:pPr>
                      <w:rPr>
                        <w:rFonts w:cs="Arial"/>
                        <w:color w:val="0126AF"/>
                        <w:sz w:val="14"/>
                        <w:szCs w:val="14"/>
                      </w:rPr>
                    </w:pPr>
                    <w:r w:rsidRPr="00E714F0">
                      <w:rPr>
                        <w:rFonts w:cs="Arial"/>
                        <w:color w:val="0126AF"/>
                        <w:sz w:val="14"/>
                        <w:szCs w:val="14"/>
                      </w:rPr>
                      <w:t>COALITION ÜYESİDİR.</w:t>
                    </w:r>
                  </w:p>
                  <w:p w14:paraId="37E2A648" w14:textId="77777777" w:rsidR="0081713D" w:rsidRPr="009A4CB1" w:rsidRDefault="0081713D" w:rsidP="0081713D">
                    <w:pPr>
                      <w:rPr>
                        <w:rFonts w:ascii="Arial Narrow" w:hAnsi="Arial Narrow" w:cs="Arial"/>
                        <w:color w:val="0126AF"/>
                        <w:sz w:val="14"/>
                        <w:szCs w:val="14"/>
                      </w:rPr>
                    </w:pPr>
                  </w:p>
                  <w:p w14:paraId="5DC2DBC3" w14:textId="77777777" w:rsidR="007D5D21" w:rsidRPr="009A4CB1" w:rsidRDefault="007D5D21" w:rsidP="007D5D21">
                    <w:pPr>
                      <w:rPr>
                        <w:rFonts w:ascii="Arial Narrow" w:hAnsi="Arial Narrow" w:cs="Arial"/>
                        <w:color w:val="0126AF"/>
                        <w:sz w:val="14"/>
                        <w:szCs w:val="14"/>
                      </w:rPr>
                    </w:pPr>
                  </w:p>
                </w:txbxContent>
              </v:textbox>
            </v:shape>
          </w:pict>
        </mc:Fallback>
      </mc:AlternateContent>
    </w:r>
    <w:r w:rsidR="0043348B" w:rsidRPr="007D5D21">
      <w:rPr>
        <w:noProof/>
        <w:lang w:val="en-US"/>
      </w:rPr>
      <w:drawing>
        <wp:anchor distT="0" distB="0" distL="114300" distR="114300" simplePos="0" relativeHeight="251663360" behindDoc="0" locked="0" layoutInCell="1" allowOverlap="1" wp14:anchorId="0EE593A2" wp14:editId="64E60A61">
          <wp:simplePos x="0" y="0"/>
          <wp:positionH relativeFrom="column">
            <wp:posOffset>-76200</wp:posOffset>
          </wp:positionH>
          <wp:positionV relativeFrom="paragraph">
            <wp:posOffset>865441</wp:posOffset>
          </wp:positionV>
          <wp:extent cx="388620" cy="654050"/>
          <wp:effectExtent l="0" t="0" r="0" b="0"/>
          <wp:wrapThrough wrapText="bothSides">
            <wp:wrapPolygon edited="0">
              <wp:start x="2118" y="1678"/>
              <wp:lineTo x="2118" y="19713"/>
              <wp:lineTo x="6353" y="19713"/>
              <wp:lineTo x="7059" y="9227"/>
              <wp:lineTo x="19059" y="2936"/>
              <wp:lineTo x="19059" y="1678"/>
              <wp:lineTo x="2118" y="1678"/>
            </wp:wrapPolygon>
          </wp:wrapThrough>
          <wp:docPr id="12" name="Picture 14" descr="A close up of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close up of a screen&#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388620" cy="654050"/>
                  </a:xfrm>
                  <a:prstGeom prst="rect">
                    <a:avLst/>
                  </a:prstGeom>
                </pic:spPr>
              </pic:pic>
            </a:graphicData>
          </a:graphic>
          <wp14:sizeRelH relativeFrom="margin">
            <wp14:pctWidth>0</wp14:pctWidth>
          </wp14:sizeRelH>
          <wp14:sizeRelV relativeFrom="margin">
            <wp14:pctHeight>0</wp14:pctHeight>
          </wp14:sizeRelV>
        </wp:anchor>
      </w:drawing>
    </w:r>
    <w:r w:rsidR="0043348B">
      <w:rPr>
        <w:noProof/>
        <w:lang w:val="en-US"/>
      </w:rPr>
      <w:drawing>
        <wp:anchor distT="0" distB="0" distL="114300" distR="114300" simplePos="0" relativeHeight="251658240" behindDoc="1" locked="0" layoutInCell="1" allowOverlap="1" wp14:anchorId="5E500CD0" wp14:editId="335CCE17">
          <wp:simplePos x="0" y="0"/>
          <wp:positionH relativeFrom="column">
            <wp:posOffset>3550285</wp:posOffset>
          </wp:positionH>
          <wp:positionV relativeFrom="paragraph">
            <wp:posOffset>-75565</wp:posOffset>
          </wp:positionV>
          <wp:extent cx="1356360" cy="354965"/>
          <wp:effectExtent l="0" t="0" r="2540" b="635"/>
          <wp:wrapNone/>
          <wp:docPr id="13" name="Picture 1" descr="A picture containing object, clock,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object, clock, drawing&#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1356360" cy="354965"/>
                  </a:xfrm>
                  <a:prstGeom prst="rect">
                    <a:avLst/>
                  </a:prstGeom>
                </pic:spPr>
              </pic:pic>
            </a:graphicData>
          </a:graphic>
          <wp14:sizeRelH relativeFrom="margin">
            <wp14:pctWidth>0</wp14:pctWidth>
          </wp14:sizeRelH>
          <wp14:sizeRelV relativeFrom="margin">
            <wp14:pctHeight>0</wp14:pctHeight>
          </wp14:sizeRelV>
        </wp:anchor>
      </w:drawing>
    </w:r>
    <w:r w:rsidR="0043348B" w:rsidRPr="007D5D21">
      <w:rPr>
        <w:noProof/>
        <w:lang w:val="en-US"/>
      </w:rPr>
      <mc:AlternateContent>
        <mc:Choice Requires="wps">
          <w:drawing>
            <wp:anchor distT="0" distB="0" distL="114300" distR="114300" simplePos="0" relativeHeight="251661312" behindDoc="0" locked="0" layoutInCell="1" allowOverlap="1" wp14:anchorId="7086DF13" wp14:editId="67223ABD">
              <wp:simplePos x="0" y="0"/>
              <wp:positionH relativeFrom="column">
                <wp:posOffset>-1914525</wp:posOffset>
              </wp:positionH>
              <wp:positionV relativeFrom="paragraph">
                <wp:posOffset>1714500</wp:posOffset>
              </wp:positionV>
              <wp:extent cx="788670" cy="250190"/>
              <wp:effectExtent l="0" t="0" r="0" b="3810"/>
              <wp:wrapNone/>
              <wp:docPr id="6" name="Text Box 6"/>
              <wp:cNvGraphicFramePr/>
              <a:graphic xmlns:a="http://schemas.openxmlformats.org/drawingml/2006/main">
                <a:graphicData uri="http://schemas.microsoft.com/office/word/2010/wordprocessingShape">
                  <wps:wsp>
                    <wps:cNvSpPr txBox="1"/>
                    <wps:spPr>
                      <a:xfrm>
                        <a:off x="0" y="0"/>
                        <a:ext cx="788670" cy="250190"/>
                      </a:xfrm>
                      <a:prstGeom prst="rect">
                        <a:avLst/>
                      </a:prstGeom>
                      <a:solidFill>
                        <a:schemeClr val="lt1"/>
                      </a:solidFill>
                      <a:ln w="6350">
                        <a:noFill/>
                      </a:ln>
                    </wps:spPr>
                    <wps:txbx>
                      <w:txbxContent>
                        <w:p w14:paraId="18C80ADE" w14:textId="77777777" w:rsidR="007D5D21" w:rsidRPr="009A4CB1" w:rsidRDefault="007D5D21" w:rsidP="007D5D21">
                          <w:pPr>
                            <w:rPr>
                              <w:rFonts w:ascii="Arial Narrow" w:hAnsi="Arial Narrow" w:cs="Arial"/>
                              <w:color w:val="0126AF"/>
                              <w:sz w:val="14"/>
                              <w:szCs w:val="14"/>
                            </w:rPr>
                          </w:pPr>
                          <w:r>
                            <w:rPr>
                              <w:rFonts w:ascii="Arial Narrow" w:hAnsi="Arial Narrow" w:cs="Arial"/>
                              <w:b/>
                              <w:bCs/>
                              <w:color w:val="0126AF"/>
                              <w:sz w:val="14"/>
                              <w:szCs w:val="14"/>
                            </w:rPr>
                            <w:t>www.tusiad.org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30" type="#_x0000_t202" style="position:absolute;margin-left:-150.7pt;margin-top:135pt;width:62.1pt;height:19.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" fillcolor="white [3201]" stroked="f" strokeweight=".5pt">
              <v:textbox>
                <w:txbxContent>
                  <w:p w14:paraId="18C80ADE" w14:textId="77777777" w:rsidR="007D5D21" w:rsidRPr="009A4CB1" w:rsidRDefault="007D5D21" w:rsidP="007D5D21">
                    <w:pPr>
                      <w:rPr>
                        <w:rFonts w:ascii="Arial Narrow" w:hAnsi="Arial Narrow" w:cs="Arial"/>
                        <w:color w:val="0126AF"/>
                        <w:sz w:val="14"/>
                        <w:szCs w:val="14"/>
                      </w:rPr>
                    </w:pPr>
                    <w:r>
                      <w:rPr>
                        <w:rFonts w:ascii="Arial Narrow" w:hAnsi="Arial Narrow" w:cs="Arial"/>
                        <w:b/>
                        <w:bCs/>
                        <w:color w:val="0126AF"/>
                        <w:sz w:val="14"/>
                        <w:szCs w:val="14"/>
                      </w:rPr>
                      <w:t>www.tusiad.org</w:t>
                    </w:r>
                  </w:p>
                </w:txbxContent>
              </v:textbox>
            </v:shape>
          </w:pict>
        </mc:Fallback>
      </mc:AlternateContent>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154867" w14:textId="77777777" w:rsidR="00DB193E" w:rsidRDefault="00DB193E">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83945"/>
    <w:multiLevelType w:val="hybridMultilevel"/>
    <w:tmpl w:val="B566B904"/>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1">
    <w:nsid w:val="09454F17"/>
    <w:multiLevelType w:val="multilevel"/>
    <w:tmpl w:val="F242941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nsid w:val="0E8415AB"/>
    <w:multiLevelType w:val="hybridMultilevel"/>
    <w:tmpl w:val="FE406E6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nsid w:val="1C786D44"/>
    <w:multiLevelType w:val="multilevel"/>
    <w:tmpl w:val="2D94E546"/>
    <w:lvl w:ilvl="0">
      <w:start w:val="13"/>
      <w:numFmt w:val="decimal"/>
      <w:lvlText w:val="%1"/>
      <w:lvlJc w:val="left"/>
      <w:pPr>
        <w:ind w:left="480" w:hanging="480"/>
      </w:pPr>
      <w:rPr>
        <w:rFonts w:hint="default"/>
      </w:rPr>
    </w:lvl>
    <w:lvl w:ilvl="1">
      <w:start w:val="40"/>
      <w:numFmt w:val="decimal"/>
      <w:lvlText w:val="%1.%2"/>
      <w:lvlJc w:val="left"/>
      <w:pPr>
        <w:ind w:left="630" w:hanging="480"/>
      </w:pPr>
      <w:rPr>
        <w:rFonts w:hint="default"/>
      </w:rPr>
    </w:lvl>
    <w:lvl w:ilvl="2">
      <w:start w:val="1"/>
      <w:numFmt w:val="decimal"/>
      <w:lvlText w:val="%1.%2.%3"/>
      <w:lvlJc w:val="left"/>
      <w:pPr>
        <w:ind w:left="1020" w:hanging="720"/>
      </w:pPr>
      <w:rPr>
        <w:rFonts w:hint="default"/>
      </w:rPr>
    </w:lvl>
    <w:lvl w:ilvl="3">
      <w:start w:val="1"/>
      <w:numFmt w:val="decimal"/>
      <w:lvlText w:val="%1.%2.%3.%4"/>
      <w:lvlJc w:val="left"/>
      <w:pPr>
        <w:ind w:left="1170" w:hanging="720"/>
      </w:pPr>
      <w:rPr>
        <w:rFonts w:hint="default"/>
      </w:rPr>
    </w:lvl>
    <w:lvl w:ilvl="4">
      <w:start w:val="1"/>
      <w:numFmt w:val="decimal"/>
      <w:lvlText w:val="%1.%2.%3.%4.%5"/>
      <w:lvlJc w:val="left"/>
      <w:pPr>
        <w:ind w:left="1680" w:hanging="1080"/>
      </w:pPr>
      <w:rPr>
        <w:rFonts w:hint="default"/>
      </w:rPr>
    </w:lvl>
    <w:lvl w:ilvl="5">
      <w:start w:val="1"/>
      <w:numFmt w:val="decimal"/>
      <w:lvlText w:val="%1.%2.%3.%4.%5.%6"/>
      <w:lvlJc w:val="left"/>
      <w:pPr>
        <w:ind w:left="1830" w:hanging="1080"/>
      </w:pPr>
      <w:rPr>
        <w:rFonts w:hint="default"/>
      </w:rPr>
    </w:lvl>
    <w:lvl w:ilvl="6">
      <w:start w:val="1"/>
      <w:numFmt w:val="decimal"/>
      <w:lvlText w:val="%1.%2.%3.%4.%5.%6.%7"/>
      <w:lvlJc w:val="left"/>
      <w:pPr>
        <w:ind w:left="2340" w:hanging="1440"/>
      </w:pPr>
      <w:rPr>
        <w:rFonts w:hint="default"/>
      </w:rPr>
    </w:lvl>
    <w:lvl w:ilvl="7">
      <w:start w:val="1"/>
      <w:numFmt w:val="decimal"/>
      <w:lvlText w:val="%1.%2.%3.%4.%5.%6.%7.%8"/>
      <w:lvlJc w:val="left"/>
      <w:pPr>
        <w:ind w:left="2490" w:hanging="1440"/>
      </w:pPr>
      <w:rPr>
        <w:rFonts w:hint="default"/>
      </w:rPr>
    </w:lvl>
    <w:lvl w:ilvl="8">
      <w:start w:val="1"/>
      <w:numFmt w:val="decimal"/>
      <w:lvlText w:val="%1.%2.%3.%4.%5.%6.%7.%8.%9"/>
      <w:lvlJc w:val="left"/>
      <w:pPr>
        <w:ind w:left="2640" w:hanging="1440"/>
      </w:pPr>
      <w:rPr>
        <w:rFonts w:hint="default"/>
      </w:rPr>
    </w:lvl>
  </w:abstractNum>
  <w:abstractNum w:abstractNumId="4">
    <w:nsid w:val="393A34B6"/>
    <w:multiLevelType w:val="hybridMultilevel"/>
    <w:tmpl w:val="C4769C28"/>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5">
    <w:nsid w:val="3F2B2234"/>
    <w:multiLevelType w:val="multilevel"/>
    <w:tmpl w:val="CB6802D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nsid w:val="4114543C"/>
    <w:multiLevelType w:val="multilevel"/>
    <w:tmpl w:val="9F60D18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
    <w:nsid w:val="490C2408"/>
    <w:multiLevelType w:val="multilevel"/>
    <w:tmpl w:val="F5EC016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
    <w:nsid w:val="4EBC3E19"/>
    <w:multiLevelType w:val="multilevel"/>
    <w:tmpl w:val="EC923C5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9">
    <w:nsid w:val="5953137F"/>
    <w:multiLevelType w:val="multilevel"/>
    <w:tmpl w:val="4B94EF4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
    <w:nsid w:val="5DEA2779"/>
    <w:multiLevelType w:val="hybridMultilevel"/>
    <w:tmpl w:val="FB00D45A"/>
    <w:lvl w:ilvl="0" w:tplc="4192DFB6">
      <w:start w:val="1"/>
      <w:numFmt w:val="decimal"/>
      <w:lvlText w:val="%1."/>
      <w:lvlJc w:val="left"/>
      <w:pPr>
        <w:tabs>
          <w:tab w:val="num" w:pos="720"/>
        </w:tabs>
        <w:ind w:left="720" w:hanging="360"/>
      </w:pPr>
    </w:lvl>
    <w:lvl w:ilvl="1" w:tplc="F46C7A84" w:tentative="1">
      <w:start w:val="1"/>
      <w:numFmt w:val="decimal"/>
      <w:lvlText w:val="%2."/>
      <w:lvlJc w:val="left"/>
      <w:pPr>
        <w:tabs>
          <w:tab w:val="num" w:pos="1440"/>
        </w:tabs>
        <w:ind w:left="1440" w:hanging="360"/>
      </w:pPr>
    </w:lvl>
    <w:lvl w:ilvl="2" w:tplc="AAFC0E00" w:tentative="1">
      <w:start w:val="1"/>
      <w:numFmt w:val="decimal"/>
      <w:lvlText w:val="%3."/>
      <w:lvlJc w:val="left"/>
      <w:pPr>
        <w:tabs>
          <w:tab w:val="num" w:pos="2160"/>
        </w:tabs>
        <w:ind w:left="2160" w:hanging="360"/>
      </w:pPr>
    </w:lvl>
    <w:lvl w:ilvl="3" w:tplc="6AD87C92" w:tentative="1">
      <w:start w:val="1"/>
      <w:numFmt w:val="decimal"/>
      <w:lvlText w:val="%4."/>
      <w:lvlJc w:val="left"/>
      <w:pPr>
        <w:tabs>
          <w:tab w:val="num" w:pos="2880"/>
        </w:tabs>
        <w:ind w:left="2880" w:hanging="360"/>
      </w:pPr>
    </w:lvl>
    <w:lvl w:ilvl="4" w:tplc="5EBA6610" w:tentative="1">
      <w:start w:val="1"/>
      <w:numFmt w:val="decimal"/>
      <w:lvlText w:val="%5."/>
      <w:lvlJc w:val="left"/>
      <w:pPr>
        <w:tabs>
          <w:tab w:val="num" w:pos="3600"/>
        </w:tabs>
        <w:ind w:left="3600" w:hanging="360"/>
      </w:pPr>
    </w:lvl>
    <w:lvl w:ilvl="5" w:tplc="CFBA9FDC" w:tentative="1">
      <w:start w:val="1"/>
      <w:numFmt w:val="decimal"/>
      <w:lvlText w:val="%6."/>
      <w:lvlJc w:val="left"/>
      <w:pPr>
        <w:tabs>
          <w:tab w:val="num" w:pos="4320"/>
        </w:tabs>
        <w:ind w:left="4320" w:hanging="360"/>
      </w:pPr>
    </w:lvl>
    <w:lvl w:ilvl="6" w:tplc="6A8C0AE8" w:tentative="1">
      <w:start w:val="1"/>
      <w:numFmt w:val="decimal"/>
      <w:lvlText w:val="%7."/>
      <w:lvlJc w:val="left"/>
      <w:pPr>
        <w:tabs>
          <w:tab w:val="num" w:pos="5040"/>
        </w:tabs>
        <w:ind w:left="5040" w:hanging="360"/>
      </w:pPr>
    </w:lvl>
    <w:lvl w:ilvl="7" w:tplc="B1A8E820" w:tentative="1">
      <w:start w:val="1"/>
      <w:numFmt w:val="decimal"/>
      <w:lvlText w:val="%8."/>
      <w:lvlJc w:val="left"/>
      <w:pPr>
        <w:tabs>
          <w:tab w:val="num" w:pos="5760"/>
        </w:tabs>
        <w:ind w:left="5760" w:hanging="360"/>
      </w:pPr>
    </w:lvl>
    <w:lvl w:ilvl="8" w:tplc="CD84DBE8" w:tentative="1">
      <w:start w:val="1"/>
      <w:numFmt w:val="decimal"/>
      <w:lvlText w:val="%9."/>
      <w:lvlJc w:val="left"/>
      <w:pPr>
        <w:tabs>
          <w:tab w:val="num" w:pos="6480"/>
        </w:tabs>
        <w:ind w:left="6480" w:hanging="360"/>
      </w:pPr>
    </w:lvl>
  </w:abstractNum>
  <w:num w:numId="1">
    <w:abstractNumId w:val="6"/>
  </w:num>
  <w:num w:numId="2">
    <w:abstractNumId w:val="1"/>
  </w:num>
  <w:num w:numId="3">
    <w:abstractNumId w:val="5"/>
  </w:num>
  <w:num w:numId="4">
    <w:abstractNumId w:val="9"/>
  </w:num>
  <w:num w:numId="5">
    <w:abstractNumId w:val="8"/>
  </w:num>
  <w:num w:numId="6">
    <w:abstractNumId w:val="7"/>
  </w:num>
  <w:num w:numId="7">
    <w:abstractNumId w:val="3"/>
  </w:num>
  <w:num w:numId="8">
    <w:abstractNumId w:val="2"/>
  </w:num>
  <w:num w:numId="9">
    <w:abstractNumId w:val="0"/>
  </w:num>
  <w:num w:numId="10">
    <w:abstractNumId w:val="4"/>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4CB1"/>
    <w:rsid w:val="00002C02"/>
    <w:rsid w:val="00006BA8"/>
    <w:rsid w:val="000075D5"/>
    <w:rsid w:val="00011978"/>
    <w:rsid w:val="00043B94"/>
    <w:rsid w:val="00053E2B"/>
    <w:rsid w:val="00064727"/>
    <w:rsid w:val="000F7798"/>
    <w:rsid w:val="0013104B"/>
    <w:rsid w:val="0013381C"/>
    <w:rsid w:val="00134F88"/>
    <w:rsid w:val="00150606"/>
    <w:rsid w:val="00167593"/>
    <w:rsid w:val="001776D6"/>
    <w:rsid w:val="00184D1B"/>
    <w:rsid w:val="001903BB"/>
    <w:rsid w:val="001B503C"/>
    <w:rsid w:val="001C1724"/>
    <w:rsid w:val="001C76CA"/>
    <w:rsid w:val="001D29A6"/>
    <w:rsid w:val="001D7363"/>
    <w:rsid w:val="001D7F96"/>
    <w:rsid w:val="001F5B8D"/>
    <w:rsid w:val="002034D3"/>
    <w:rsid w:val="002453CA"/>
    <w:rsid w:val="00257D1E"/>
    <w:rsid w:val="00262E59"/>
    <w:rsid w:val="00263721"/>
    <w:rsid w:val="00265423"/>
    <w:rsid w:val="002961B9"/>
    <w:rsid w:val="00296F68"/>
    <w:rsid w:val="002D170C"/>
    <w:rsid w:val="002D781F"/>
    <w:rsid w:val="0030755C"/>
    <w:rsid w:val="00311B29"/>
    <w:rsid w:val="003417A5"/>
    <w:rsid w:val="00345E91"/>
    <w:rsid w:val="00352FB6"/>
    <w:rsid w:val="00383A2F"/>
    <w:rsid w:val="00390F3A"/>
    <w:rsid w:val="003B3269"/>
    <w:rsid w:val="003C0616"/>
    <w:rsid w:val="003C1901"/>
    <w:rsid w:val="003F1ACB"/>
    <w:rsid w:val="00416B5D"/>
    <w:rsid w:val="00420BF9"/>
    <w:rsid w:val="00425212"/>
    <w:rsid w:val="0043348B"/>
    <w:rsid w:val="0043410C"/>
    <w:rsid w:val="0044730F"/>
    <w:rsid w:val="00450D8C"/>
    <w:rsid w:val="0045138B"/>
    <w:rsid w:val="0045150A"/>
    <w:rsid w:val="004544DD"/>
    <w:rsid w:val="00474FB8"/>
    <w:rsid w:val="00494D68"/>
    <w:rsid w:val="00497232"/>
    <w:rsid w:val="004D3336"/>
    <w:rsid w:val="00506A35"/>
    <w:rsid w:val="005218C3"/>
    <w:rsid w:val="0054420E"/>
    <w:rsid w:val="00546F5A"/>
    <w:rsid w:val="00555365"/>
    <w:rsid w:val="00572FA6"/>
    <w:rsid w:val="005A62AE"/>
    <w:rsid w:val="005A7450"/>
    <w:rsid w:val="005F4B20"/>
    <w:rsid w:val="005F6A82"/>
    <w:rsid w:val="006012FA"/>
    <w:rsid w:val="006037AE"/>
    <w:rsid w:val="006152F0"/>
    <w:rsid w:val="00627301"/>
    <w:rsid w:val="00645BD7"/>
    <w:rsid w:val="00653699"/>
    <w:rsid w:val="00682742"/>
    <w:rsid w:val="00687DAE"/>
    <w:rsid w:val="006B060C"/>
    <w:rsid w:val="006B2FD9"/>
    <w:rsid w:val="006C3991"/>
    <w:rsid w:val="00710B27"/>
    <w:rsid w:val="007139C1"/>
    <w:rsid w:val="00730080"/>
    <w:rsid w:val="007317F5"/>
    <w:rsid w:val="00770DC8"/>
    <w:rsid w:val="007731C8"/>
    <w:rsid w:val="00791F87"/>
    <w:rsid w:val="007A671B"/>
    <w:rsid w:val="007B783A"/>
    <w:rsid w:val="007D5D21"/>
    <w:rsid w:val="007F1A22"/>
    <w:rsid w:val="00802755"/>
    <w:rsid w:val="00813F72"/>
    <w:rsid w:val="0081713D"/>
    <w:rsid w:val="008256B3"/>
    <w:rsid w:val="00827F13"/>
    <w:rsid w:val="0083568B"/>
    <w:rsid w:val="0084069C"/>
    <w:rsid w:val="00845F72"/>
    <w:rsid w:val="008470A8"/>
    <w:rsid w:val="00850B79"/>
    <w:rsid w:val="00856763"/>
    <w:rsid w:val="008579D3"/>
    <w:rsid w:val="00862CF6"/>
    <w:rsid w:val="008761C5"/>
    <w:rsid w:val="008801CE"/>
    <w:rsid w:val="008E2C48"/>
    <w:rsid w:val="008E4649"/>
    <w:rsid w:val="008E53E1"/>
    <w:rsid w:val="008F2FFB"/>
    <w:rsid w:val="008F5FED"/>
    <w:rsid w:val="0090101A"/>
    <w:rsid w:val="009217B3"/>
    <w:rsid w:val="00927F1F"/>
    <w:rsid w:val="00940B39"/>
    <w:rsid w:val="009425BF"/>
    <w:rsid w:val="0094296B"/>
    <w:rsid w:val="0096346D"/>
    <w:rsid w:val="009673FD"/>
    <w:rsid w:val="00983A9E"/>
    <w:rsid w:val="009A4CB1"/>
    <w:rsid w:val="00A5655B"/>
    <w:rsid w:val="00A700F5"/>
    <w:rsid w:val="00A93EB5"/>
    <w:rsid w:val="00AA358E"/>
    <w:rsid w:val="00AB436C"/>
    <w:rsid w:val="00AB5100"/>
    <w:rsid w:val="00AB5723"/>
    <w:rsid w:val="00AB6C72"/>
    <w:rsid w:val="00AC062A"/>
    <w:rsid w:val="00B146C5"/>
    <w:rsid w:val="00B17324"/>
    <w:rsid w:val="00B17F46"/>
    <w:rsid w:val="00B3169A"/>
    <w:rsid w:val="00B31F37"/>
    <w:rsid w:val="00B32808"/>
    <w:rsid w:val="00B460BE"/>
    <w:rsid w:val="00B5345D"/>
    <w:rsid w:val="00B97496"/>
    <w:rsid w:val="00BB00A5"/>
    <w:rsid w:val="00BB2DAC"/>
    <w:rsid w:val="00BE03C7"/>
    <w:rsid w:val="00BE07C5"/>
    <w:rsid w:val="00BE7F3B"/>
    <w:rsid w:val="00BF26CE"/>
    <w:rsid w:val="00BF2BBB"/>
    <w:rsid w:val="00C13555"/>
    <w:rsid w:val="00C301A7"/>
    <w:rsid w:val="00C35B77"/>
    <w:rsid w:val="00C43028"/>
    <w:rsid w:val="00C46C72"/>
    <w:rsid w:val="00C5635C"/>
    <w:rsid w:val="00C75AE5"/>
    <w:rsid w:val="00C96E70"/>
    <w:rsid w:val="00CC4D11"/>
    <w:rsid w:val="00CF37D0"/>
    <w:rsid w:val="00D02732"/>
    <w:rsid w:val="00D2189F"/>
    <w:rsid w:val="00D4635B"/>
    <w:rsid w:val="00D527CA"/>
    <w:rsid w:val="00D65A20"/>
    <w:rsid w:val="00D96211"/>
    <w:rsid w:val="00DA1C13"/>
    <w:rsid w:val="00DB193E"/>
    <w:rsid w:val="00DB7026"/>
    <w:rsid w:val="00DD3650"/>
    <w:rsid w:val="00DE3351"/>
    <w:rsid w:val="00E17791"/>
    <w:rsid w:val="00E246C0"/>
    <w:rsid w:val="00E263F1"/>
    <w:rsid w:val="00E4109A"/>
    <w:rsid w:val="00E45687"/>
    <w:rsid w:val="00E50C46"/>
    <w:rsid w:val="00E54A28"/>
    <w:rsid w:val="00E6148B"/>
    <w:rsid w:val="00E66986"/>
    <w:rsid w:val="00E82E5D"/>
    <w:rsid w:val="00EA4DF5"/>
    <w:rsid w:val="00EC58A5"/>
    <w:rsid w:val="00ED0FE7"/>
    <w:rsid w:val="00ED231C"/>
    <w:rsid w:val="00EF70E3"/>
    <w:rsid w:val="00F00C85"/>
    <w:rsid w:val="00F05DA9"/>
    <w:rsid w:val="00F22183"/>
    <w:rsid w:val="00F6559C"/>
    <w:rsid w:val="00F80601"/>
    <w:rsid w:val="00FB33EA"/>
    <w:rsid w:val="00FB5003"/>
    <w:rsid w:val="00FC003E"/>
    <w:rsid w:val="00FC3C8F"/>
    <w:rsid w:val="00FD3C2B"/>
    <w:rsid w:val="00FE7B0D"/>
    <w:rsid w:val="00FF49A9"/>
  </w:rsids>
  <m:mathPr>
    <m:mathFont m:val="Cambria Math"/>
    <m:brkBin m:val="before"/>
    <m:brkBinSub m:val="--"/>
    <m:smallFrac m:val="0"/>
    <m:dispDef/>
    <m:lMargin m:val="0"/>
    <m:rMargin m:val="0"/>
    <m:defJc m:val="centerGroup"/>
    <m:wrapIndent m:val="1440"/>
    <m:intLim m:val="subSup"/>
    <m:naryLim m:val="undOvr"/>
  </m:mathPr>
  <w:themeFontLang w:val="tr-T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09D81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tr-TR"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521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A4CB1"/>
    <w:pPr>
      <w:tabs>
        <w:tab w:val="center" w:pos="4680"/>
        <w:tab w:val="right" w:pos="9360"/>
      </w:tabs>
    </w:pPr>
  </w:style>
  <w:style w:type="character" w:customStyle="1" w:styleId="HeaderChar">
    <w:name w:val="Header Char"/>
    <w:basedOn w:val="DefaultParagraphFont"/>
    <w:link w:val="Header"/>
    <w:uiPriority w:val="99"/>
    <w:rsid w:val="009A4CB1"/>
  </w:style>
  <w:style w:type="paragraph" w:styleId="Footer">
    <w:name w:val="footer"/>
    <w:basedOn w:val="Normal"/>
    <w:link w:val="FooterChar"/>
    <w:uiPriority w:val="99"/>
    <w:unhideWhenUsed/>
    <w:rsid w:val="009A4CB1"/>
    <w:pPr>
      <w:tabs>
        <w:tab w:val="center" w:pos="4680"/>
        <w:tab w:val="right" w:pos="9360"/>
      </w:tabs>
    </w:pPr>
  </w:style>
  <w:style w:type="character" w:customStyle="1" w:styleId="FooterChar">
    <w:name w:val="Footer Char"/>
    <w:basedOn w:val="DefaultParagraphFont"/>
    <w:link w:val="Footer"/>
    <w:uiPriority w:val="99"/>
    <w:rsid w:val="009A4CB1"/>
  </w:style>
  <w:style w:type="paragraph" w:styleId="NormalWeb">
    <w:name w:val="Normal (Web)"/>
    <w:basedOn w:val="Normal"/>
    <w:uiPriority w:val="99"/>
    <w:unhideWhenUsed/>
    <w:rsid w:val="00B5345D"/>
    <w:pPr>
      <w:spacing w:before="100" w:beforeAutospacing="1" w:after="100" w:afterAutospacing="1"/>
    </w:pPr>
    <w:rPr>
      <w:rFonts w:ascii="Times New Roman" w:eastAsia="Times New Roman" w:hAnsi="Times New Roman" w:cs="Times New Roman"/>
      <w:lang w:eastAsia="tr-TR"/>
    </w:rPr>
  </w:style>
  <w:style w:type="paragraph" w:styleId="BalloonText">
    <w:name w:val="Balloon Text"/>
    <w:basedOn w:val="Normal"/>
    <w:link w:val="BalloonTextChar"/>
    <w:uiPriority w:val="99"/>
    <w:semiHidden/>
    <w:unhideWhenUsed/>
    <w:rsid w:val="00B146C5"/>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B146C5"/>
    <w:rPr>
      <w:rFonts w:ascii="Times New Roman" w:hAnsi="Times New Roman" w:cs="Times New Roman"/>
      <w:sz w:val="18"/>
      <w:szCs w:val="18"/>
    </w:rPr>
  </w:style>
  <w:style w:type="paragraph" w:customStyle="1" w:styleId="Gvde">
    <w:name w:val="Gövde"/>
    <w:rsid w:val="00043B94"/>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eastAsia="tr-TR"/>
      <w14:textOutline w14:w="0" w14:cap="flat" w14:cmpd="sng" w14:algn="ctr">
        <w14:noFill/>
        <w14:prstDash w14:val="solid"/>
        <w14:bevel/>
      </w14:textOutline>
    </w:rPr>
  </w:style>
  <w:style w:type="character" w:styleId="CommentReference">
    <w:name w:val="annotation reference"/>
    <w:basedOn w:val="DefaultParagraphFont"/>
    <w:uiPriority w:val="99"/>
    <w:semiHidden/>
    <w:unhideWhenUsed/>
    <w:rsid w:val="00043B94"/>
    <w:rPr>
      <w:sz w:val="16"/>
      <w:szCs w:val="16"/>
    </w:rPr>
  </w:style>
  <w:style w:type="paragraph" w:styleId="CommentText">
    <w:name w:val="annotation text"/>
    <w:basedOn w:val="Normal"/>
    <w:link w:val="CommentTextChar"/>
    <w:uiPriority w:val="99"/>
    <w:semiHidden/>
    <w:unhideWhenUsed/>
    <w:rsid w:val="00043B94"/>
    <w:pPr>
      <w:pBdr>
        <w:top w:val="nil"/>
        <w:left w:val="nil"/>
        <w:bottom w:val="nil"/>
        <w:right w:val="nil"/>
        <w:between w:val="nil"/>
        <w:bar w:val="nil"/>
      </w:pBdr>
    </w:pPr>
    <w:rPr>
      <w:rFonts w:ascii="Times New Roman" w:eastAsia="Arial Unicode MS" w:hAnsi="Times New Roman" w:cs="Times New Roman"/>
      <w:sz w:val="20"/>
      <w:szCs w:val="20"/>
      <w:bdr w:val="nil"/>
      <w:lang w:val="en-US"/>
    </w:rPr>
  </w:style>
  <w:style w:type="character" w:customStyle="1" w:styleId="CommentTextChar">
    <w:name w:val="Comment Text Char"/>
    <w:basedOn w:val="DefaultParagraphFont"/>
    <w:link w:val="CommentText"/>
    <w:uiPriority w:val="99"/>
    <w:semiHidden/>
    <w:rsid w:val="00043B94"/>
    <w:rPr>
      <w:rFonts w:ascii="Times New Roman" w:eastAsia="Arial Unicode MS" w:hAnsi="Times New Roman" w:cs="Times New Roman"/>
      <w:sz w:val="20"/>
      <w:szCs w:val="20"/>
      <w:bdr w:val="nil"/>
      <w:lang w:val="en-US"/>
    </w:rPr>
  </w:style>
  <w:style w:type="character" w:styleId="Hyperlink">
    <w:name w:val="Hyperlink"/>
    <w:rsid w:val="00043B94"/>
    <w:rPr>
      <w:u w:val="single"/>
    </w:rPr>
  </w:style>
  <w:style w:type="character" w:customStyle="1" w:styleId="Balant">
    <w:name w:val="Bağlantı"/>
    <w:rsid w:val="00043B94"/>
    <w:rPr>
      <w:color w:val="0000FF"/>
      <w:u w:val="single" w:color="0000FF"/>
      <w14:textOutline w14:w="0" w14:cap="rnd" w14:cmpd="sng" w14:algn="ctr">
        <w14:noFill/>
        <w14:prstDash w14:val="solid"/>
        <w14:bevel/>
      </w14:textOutline>
    </w:rPr>
  </w:style>
  <w:style w:type="character" w:customStyle="1" w:styleId="Hyperlink1">
    <w:name w:val="Hyperlink.1"/>
    <w:basedOn w:val="Balant"/>
    <w:rsid w:val="00043B94"/>
    <w:rPr>
      <w:rFonts w:ascii="Calibri" w:eastAsia="Calibri" w:hAnsi="Calibri" w:cs="Calibri"/>
      <w:b/>
      <w:bCs/>
      <w:color w:val="0000FF"/>
      <w:sz w:val="22"/>
      <w:szCs w:val="22"/>
      <w:u w:val="single" w:color="0000FF"/>
      <w14:textOutline w14:w="0" w14:cap="rnd" w14:cmpd="sng" w14:algn="ctr">
        <w14:noFill/>
        <w14:prstDash w14:val="solid"/>
        <w14:bevel/>
      </w14:textOutline>
    </w:rPr>
  </w:style>
  <w:style w:type="character" w:styleId="FollowedHyperlink">
    <w:name w:val="FollowedHyperlink"/>
    <w:basedOn w:val="DefaultParagraphFont"/>
    <w:uiPriority w:val="99"/>
    <w:semiHidden/>
    <w:unhideWhenUsed/>
    <w:rsid w:val="00002C02"/>
    <w:rPr>
      <w:color w:val="954F72" w:themeColor="followedHyperlink"/>
      <w:u w:val="single"/>
    </w:rPr>
  </w:style>
  <w:style w:type="paragraph" w:customStyle="1" w:styleId="paragraph">
    <w:name w:val="paragraph"/>
    <w:basedOn w:val="Normal"/>
    <w:rsid w:val="007731C8"/>
    <w:pPr>
      <w:spacing w:before="100" w:beforeAutospacing="1" w:after="100" w:afterAutospacing="1"/>
    </w:pPr>
    <w:rPr>
      <w:rFonts w:ascii="Times New Roman" w:eastAsia="Times New Roman" w:hAnsi="Times New Roman" w:cs="Times New Roman"/>
      <w:lang w:eastAsia="tr-TR"/>
    </w:rPr>
  </w:style>
  <w:style w:type="paragraph" w:styleId="CommentSubject">
    <w:name w:val="annotation subject"/>
    <w:basedOn w:val="CommentText"/>
    <w:next w:val="CommentText"/>
    <w:link w:val="CommentSubjectChar"/>
    <w:uiPriority w:val="99"/>
    <w:semiHidden/>
    <w:unhideWhenUsed/>
    <w:rsid w:val="003F1ACB"/>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HAnsi" w:hAnsiTheme="minorHAnsi" w:cstheme="minorBidi"/>
      <w:b/>
      <w:bCs/>
      <w:bdr w:val="none" w:sz="0" w:space="0" w:color="auto"/>
      <w:lang w:val="tr-TR"/>
    </w:rPr>
  </w:style>
  <w:style w:type="character" w:customStyle="1" w:styleId="CommentSubjectChar">
    <w:name w:val="Comment Subject Char"/>
    <w:basedOn w:val="CommentTextChar"/>
    <w:link w:val="CommentSubject"/>
    <w:uiPriority w:val="99"/>
    <w:semiHidden/>
    <w:rsid w:val="003F1ACB"/>
    <w:rPr>
      <w:rFonts w:ascii="Times New Roman" w:eastAsia="Arial Unicode MS" w:hAnsi="Times New Roman" w:cs="Times New Roman"/>
      <w:b/>
      <w:bCs/>
      <w:sz w:val="20"/>
      <w:szCs w:val="20"/>
      <w:bdr w:val="nil"/>
      <w:lang w:val="en-US"/>
    </w:rPr>
  </w:style>
  <w:style w:type="character" w:styleId="Strong">
    <w:name w:val="Strong"/>
    <w:basedOn w:val="DefaultParagraphFont"/>
    <w:uiPriority w:val="22"/>
    <w:qFormat/>
    <w:rsid w:val="00FC3C8F"/>
    <w:rPr>
      <w:b/>
      <w:bCs/>
    </w:rPr>
  </w:style>
  <w:style w:type="paragraph" w:styleId="ListParagraph">
    <w:name w:val="List Paragraph"/>
    <w:basedOn w:val="Normal"/>
    <w:uiPriority w:val="34"/>
    <w:qFormat/>
    <w:rsid w:val="00425212"/>
    <w:pPr>
      <w:ind w:left="720"/>
      <w:contextualSpacing/>
    </w:pPr>
  </w:style>
  <w:style w:type="paragraph" w:customStyle="1" w:styleId="xmsonormal">
    <w:name w:val="x_msonormal"/>
    <w:basedOn w:val="Normal"/>
    <w:rsid w:val="00B3169A"/>
    <w:rPr>
      <w:rFonts w:ascii="Times New Roman" w:hAnsi="Times New Roman" w:cs="Times New Roman"/>
      <w:lang w:eastAsia="tr-TR"/>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tr-TR"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521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A4CB1"/>
    <w:pPr>
      <w:tabs>
        <w:tab w:val="center" w:pos="4680"/>
        <w:tab w:val="right" w:pos="9360"/>
      </w:tabs>
    </w:pPr>
  </w:style>
  <w:style w:type="character" w:customStyle="1" w:styleId="HeaderChar">
    <w:name w:val="Header Char"/>
    <w:basedOn w:val="DefaultParagraphFont"/>
    <w:link w:val="Header"/>
    <w:uiPriority w:val="99"/>
    <w:rsid w:val="009A4CB1"/>
  </w:style>
  <w:style w:type="paragraph" w:styleId="Footer">
    <w:name w:val="footer"/>
    <w:basedOn w:val="Normal"/>
    <w:link w:val="FooterChar"/>
    <w:uiPriority w:val="99"/>
    <w:unhideWhenUsed/>
    <w:rsid w:val="009A4CB1"/>
    <w:pPr>
      <w:tabs>
        <w:tab w:val="center" w:pos="4680"/>
        <w:tab w:val="right" w:pos="9360"/>
      </w:tabs>
    </w:pPr>
  </w:style>
  <w:style w:type="character" w:customStyle="1" w:styleId="FooterChar">
    <w:name w:val="Footer Char"/>
    <w:basedOn w:val="DefaultParagraphFont"/>
    <w:link w:val="Footer"/>
    <w:uiPriority w:val="99"/>
    <w:rsid w:val="009A4CB1"/>
  </w:style>
  <w:style w:type="paragraph" w:styleId="NormalWeb">
    <w:name w:val="Normal (Web)"/>
    <w:basedOn w:val="Normal"/>
    <w:uiPriority w:val="99"/>
    <w:unhideWhenUsed/>
    <w:rsid w:val="00B5345D"/>
    <w:pPr>
      <w:spacing w:before="100" w:beforeAutospacing="1" w:after="100" w:afterAutospacing="1"/>
    </w:pPr>
    <w:rPr>
      <w:rFonts w:ascii="Times New Roman" w:eastAsia="Times New Roman" w:hAnsi="Times New Roman" w:cs="Times New Roman"/>
      <w:lang w:eastAsia="tr-TR"/>
    </w:rPr>
  </w:style>
  <w:style w:type="paragraph" w:styleId="BalloonText">
    <w:name w:val="Balloon Text"/>
    <w:basedOn w:val="Normal"/>
    <w:link w:val="BalloonTextChar"/>
    <w:uiPriority w:val="99"/>
    <w:semiHidden/>
    <w:unhideWhenUsed/>
    <w:rsid w:val="00B146C5"/>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B146C5"/>
    <w:rPr>
      <w:rFonts w:ascii="Times New Roman" w:hAnsi="Times New Roman" w:cs="Times New Roman"/>
      <w:sz w:val="18"/>
      <w:szCs w:val="18"/>
    </w:rPr>
  </w:style>
  <w:style w:type="paragraph" w:customStyle="1" w:styleId="Gvde">
    <w:name w:val="Gövde"/>
    <w:rsid w:val="00043B94"/>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eastAsia="tr-TR"/>
      <w14:textOutline w14:w="0" w14:cap="flat" w14:cmpd="sng" w14:algn="ctr">
        <w14:noFill/>
        <w14:prstDash w14:val="solid"/>
        <w14:bevel/>
      </w14:textOutline>
    </w:rPr>
  </w:style>
  <w:style w:type="character" w:styleId="CommentReference">
    <w:name w:val="annotation reference"/>
    <w:basedOn w:val="DefaultParagraphFont"/>
    <w:uiPriority w:val="99"/>
    <w:semiHidden/>
    <w:unhideWhenUsed/>
    <w:rsid w:val="00043B94"/>
    <w:rPr>
      <w:sz w:val="16"/>
      <w:szCs w:val="16"/>
    </w:rPr>
  </w:style>
  <w:style w:type="paragraph" w:styleId="CommentText">
    <w:name w:val="annotation text"/>
    <w:basedOn w:val="Normal"/>
    <w:link w:val="CommentTextChar"/>
    <w:uiPriority w:val="99"/>
    <w:semiHidden/>
    <w:unhideWhenUsed/>
    <w:rsid w:val="00043B94"/>
    <w:pPr>
      <w:pBdr>
        <w:top w:val="nil"/>
        <w:left w:val="nil"/>
        <w:bottom w:val="nil"/>
        <w:right w:val="nil"/>
        <w:between w:val="nil"/>
        <w:bar w:val="nil"/>
      </w:pBdr>
    </w:pPr>
    <w:rPr>
      <w:rFonts w:ascii="Times New Roman" w:eastAsia="Arial Unicode MS" w:hAnsi="Times New Roman" w:cs="Times New Roman"/>
      <w:sz w:val="20"/>
      <w:szCs w:val="20"/>
      <w:bdr w:val="nil"/>
      <w:lang w:val="en-US"/>
    </w:rPr>
  </w:style>
  <w:style w:type="character" w:customStyle="1" w:styleId="CommentTextChar">
    <w:name w:val="Comment Text Char"/>
    <w:basedOn w:val="DefaultParagraphFont"/>
    <w:link w:val="CommentText"/>
    <w:uiPriority w:val="99"/>
    <w:semiHidden/>
    <w:rsid w:val="00043B94"/>
    <w:rPr>
      <w:rFonts w:ascii="Times New Roman" w:eastAsia="Arial Unicode MS" w:hAnsi="Times New Roman" w:cs="Times New Roman"/>
      <w:sz w:val="20"/>
      <w:szCs w:val="20"/>
      <w:bdr w:val="nil"/>
      <w:lang w:val="en-US"/>
    </w:rPr>
  </w:style>
  <w:style w:type="character" w:styleId="Hyperlink">
    <w:name w:val="Hyperlink"/>
    <w:rsid w:val="00043B94"/>
    <w:rPr>
      <w:u w:val="single"/>
    </w:rPr>
  </w:style>
  <w:style w:type="character" w:customStyle="1" w:styleId="Balant">
    <w:name w:val="Bağlantı"/>
    <w:rsid w:val="00043B94"/>
    <w:rPr>
      <w:color w:val="0000FF"/>
      <w:u w:val="single" w:color="0000FF"/>
      <w14:textOutline w14:w="0" w14:cap="rnd" w14:cmpd="sng" w14:algn="ctr">
        <w14:noFill/>
        <w14:prstDash w14:val="solid"/>
        <w14:bevel/>
      </w14:textOutline>
    </w:rPr>
  </w:style>
  <w:style w:type="character" w:customStyle="1" w:styleId="Hyperlink1">
    <w:name w:val="Hyperlink.1"/>
    <w:basedOn w:val="Balant"/>
    <w:rsid w:val="00043B94"/>
    <w:rPr>
      <w:rFonts w:ascii="Calibri" w:eastAsia="Calibri" w:hAnsi="Calibri" w:cs="Calibri"/>
      <w:b/>
      <w:bCs/>
      <w:color w:val="0000FF"/>
      <w:sz w:val="22"/>
      <w:szCs w:val="22"/>
      <w:u w:val="single" w:color="0000FF"/>
      <w14:textOutline w14:w="0" w14:cap="rnd" w14:cmpd="sng" w14:algn="ctr">
        <w14:noFill/>
        <w14:prstDash w14:val="solid"/>
        <w14:bevel/>
      </w14:textOutline>
    </w:rPr>
  </w:style>
  <w:style w:type="character" w:styleId="FollowedHyperlink">
    <w:name w:val="FollowedHyperlink"/>
    <w:basedOn w:val="DefaultParagraphFont"/>
    <w:uiPriority w:val="99"/>
    <w:semiHidden/>
    <w:unhideWhenUsed/>
    <w:rsid w:val="00002C02"/>
    <w:rPr>
      <w:color w:val="954F72" w:themeColor="followedHyperlink"/>
      <w:u w:val="single"/>
    </w:rPr>
  </w:style>
  <w:style w:type="paragraph" w:customStyle="1" w:styleId="paragraph">
    <w:name w:val="paragraph"/>
    <w:basedOn w:val="Normal"/>
    <w:rsid w:val="007731C8"/>
    <w:pPr>
      <w:spacing w:before="100" w:beforeAutospacing="1" w:after="100" w:afterAutospacing="1"/>
    </w:pPr>
    <w:rPr>
      <w:rFonts w:ascii="Times New Roman" w:eastAsia="Times New Roman" w:hAnsi="Times New Roman" w:cs="Times New Roman"/>
      <w:lang w:eastAsia="tr-TR"/>
    </w:rPr>
  </w:style>
  <w:style w:type="paragraph" w:styleId="CommentSubject">
    <w:name w:val="annotation subject"/>
    <w:basedOn w:val="CommentText"/>
    <w:next w:val="CommentText"/>
    <w:link w:val="CommentSubjectChar"/>
    <w:uiPriority w:val="99"/>
    <w:semiHidden/>
    <w:unhideWhenUsed/>
    <w:rsid w:val="003F1ACB"/>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HAnsi" w:hAnsiTheme="minorHAnsi" w:cstheme="minorBidi"/>
      <w:b/>
      <w:bCs/>
      <w:bdr w:val="none" w:sz="0" w:space="0" w:color="auto"/>
      <w:lang w:val="tr-TR"/>
    </w:rPr>
  </w:style>
  <w:style w:type="character" w:customStyle="1" w:styleId="CommentSubjectChar">
    <w:name w:val="Comment Subject Char"/>
    <w:basedOn w:val="CommentTextChar"/>
    <w:link w:val="CommentSubject"/>
    <w:uiPriority w:val="99"/>
    <w:semiHidden/>
    <w:rsid w:val="003F1ACB"/>
    <w:rPr>
      <w:rFonts w:ascii="Times New Roman" w:eastAsia="Arial Unicode MS" w:hAnsi="Times New Roman" w:cs="Times New Roman"/>
      <w:b/>
      <w:bCs/>
      <w:sz w:val="20"/>
      <w:szCs w:val="20"/>
      <w:bdr w:val="nil"/>
      <w:lang w:val="en-US"/>
    </w:rPr>
  </w:style>
  <w:style w:type="character" w:styleId="Strong">
    <w:name w:val="Strong"/>
    <w:basedOn w:val="DefaultParagraphFont"/>
    <w:uiPriority w:val="22"/>
    <w:qFormat/>
    <w:rsid w:val="00FC3C8F"/>
    <w:rPr>
      <w:b/>
      <w:bCs/>
    </w:rPr>
  </w:style>
  <w:style w:type="paragraph" w:styleId="ListParagraph">
    <w:name w:val="List Paragraph"/>
    <w:basedOn w:val="Normal"/>
    <w:uiPriority w:val="34"/>
    <w:qFormat/>
    <w:rsid w:val="00425212"/>
    <w:pPr>
      <w:ind w:left="720"/>
      <w:contextualSpacing/>
    </w:pPr>
  </w:style>
  <w:style w:type="paragraph" w:customStyle="1" w:styleId="xmsonormal">
    <w:name w:val="x_msonormal"/>
    <w:basedOn w:val="Normal"/>
    <w:rsid w:val="00B3169A"/>
    <w:rPr>
      <w:rFonts w:ascii="Times New Roman" w:hAnsi="Times New Roman" w:cs="Times New Roman"/>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605223">
      <w:bodyDiv w:val="1"/>
      <w:marLeft w:val="0"/>
      <w:marRight w:val="0"/>
      <w:marTop w:val="0"/>
      <w:marBottom w:val="0"/>
      <w:divBdr>
        <w:top w:val="none" w:sz="0" w:space="0" w:color="auto"/>
        <w:left w:val="none" w:sz="0" w:space="0" w:color="auto"/>
        <w:bottom w:val="none" w:sz="0" w:space="0" w:color="auto"/>
        <w:right w:val="none" w:sz="0" w:space="0" w:color="auto"/>
      </w:divBdr>
    </w:div>
    <w:div w:id="246430593">
      <w:bodyDiv w:val="1"/>
      <w:marLeft w:val="0"/>
      <w:marRight w:val="0"/>
      <w:marTop w:val="0"/>
      <w:marBottom w:val="0"/>
      <w:divBdr>
        <w:top w:val="none" w:sz="0" w:space="0" w:color="auto"/>
        <w:left w:val="none" w:sz="0" w:space="0" w:color="auto"/>
        <w:bottom w:val="none" w:sz="0" w:space="0" w:color="auto"/>
        <w:right w:val="none" w:sz="0" w:space="0" w:color="auto"/>
      </w:divBdr>
    </w:div>
    <w:div w:id="310793459">
      <w:bodyDiv w:val="1"/>
      <w:marLeft w:val="0"/>
      <w:marRight w:val="0"/>
      <w:marTop w:val="0"/>
      <w:marBottom w:val="0"/>
      <w:divBdr>
        <w:top w:val="none" w:sz="0" w:space="0" w:color="auto"/>
        <w:left w:val="none" w:sz="0" w:space="0" w:color="auto"/>
        <w:bottom w:val="none" w:sz="0" w:space="0" w:color="auto"/>
        <w:right w:val="none" w:sz="0" w:space="0" w:color="auto"/>
      </w:divBdr>
    </w:div>
    <w:div w:id="555244656">
      <w:bodyDiv w:val="1"/>
      <w:marLeft w:val="0"/>
      <w:marRight w:val="0"/>
      <w:marTop w:val="0"/>
      <w:marBottom w:val="0"/>
      <w:divBdr>
        <w:top w:val="none" w:sz="0" w:space="0" w:color="auto"/>
        <w:left w:val="none" w:sz="0" w:space="0" w:color="auto"/>
        <w:bottom w:val="none" w:sz="0" w:space="0" w:color="auto"/>
        <w:right w:val="none" w:sz="0" w:space="0" w:color="auto"/>
      </w:divBdr>
    </w:div>
    <w:div w:id="596133504">
      <w:bodyDiv w:val="1"/>
      <w:marLeft w:val="0"/>
      <w:marRight w:val="0"/>
      <w:marTop w:val="0"/>
      <w:marBottom w:val="0"/>
      <w:divBdr>
        <w:top w:val="none" w:sz="0" w:space="0" w:color="auto"/>
        <w:left w:val="none" w:sz="0" w:space="0" w:color="auto"/>
        <w:bottom w:val="none" w:sz="0" w:space="0" w:color="auto"/>
        <w:right w:val="none" w:sz="0" w:space="0" w:color="auto"/>
      </w:divBdr>
    </w:div>
    <w:div w:id="684525293">
      <w:bodyDiv w:val="1"/>
      <w:marLeft w:val="0"/>
      <w:marRight w:val="0"/>
      <w:marTop w:val="0"/>
      <w:marBottom w:val="0"/>
      <w:divBdr>
        <w:top w:val="none" w:sz="0" w:space="0" w:color="auto"/>
        <w:left w:val="none" w:sz="0" w:space="0" w:color="auto"/>
        <w:bottom w:val="none" w:sz="0" w:space="0" w:color="auto"/>
        <w:right w:val="none" w:sz="0" w:space="0" w:color="auto"/>
      </w:divBdr>
    </w:div>
    <w:div w:id="787623551">
      <w:bodyDiv w:val="1"/>
      <w:marLeft w:val="0"/>
      <w:marRight w:val="0"/>
      <w:marTop w:val="0"/>
      <w:marBottom w:val="0"/>
      <w:divBdr>
        <w:top w:val="none" w:sz="0" w:space="0" w:color="auto"/>
        <w:left w:val="none" w:sz="0" w:space="0" w:color="auto"/>
        <w:bottom w:val="none" w:sz="0" w:space="0" w:color="auto"/>
        <w:right w:val="none" w:sz="0" w:space="0" w:color="auto"/>
      </w:divBdr>
    </w:div>
    <w:div w:id="1062749823">
      <w:bodyDiv w:val="1"/>
      <w:marLeft w:val="0"/>
      <w:marRight w:val="0"/>
      <w:marTop w:val="0"/>
      <w:marBottom w:val="0"/>
      <w:divBdr>
        <w:top w:val="none" w:sz="0" w:space="0" w:color="auto"/>
        <w:left w:val="none" w:sz="0" w:space="0" w:color="auto"/>
        <w:bottom w:val="none" w:sz="0" w:space="0" w:color="auto"/>
        <w:right w:val="none" w:sz="0" w:space="0" w:color="auto"/>
      </w:divBdr>
    </w:div>
    <w:div w:id="1213614408">
      <w:bodyDiv w:val="1"/>
      <w:marLeft w:val="0"/>
      <w:marRight w:val="0"/>
      <w:marTop w:val="0"/>
      <w:marBottom w:val="0"/>
      <w:divBdr>
        <w:top w:val="none" w:sz="0" w:space="0" w:color="auto"/>
        <w:left w:val="none" w:sz="0" w:space="0" w:color="auto"/>
        <w:bottom w:val="none" w:sz="0" w:space="0" w:color="auto"/>
        <w:right w:val="none" w:sz="0" w:space="0" w:color="auto"/>
      </w:divBdr>
    </w:div>
    <w:div w:id="1308634288">
      <w:bodyDiv w:val="1"/>
      <w:marLeft w:val="0"/>
      <w:marRight w:val="0"/>
      <w:marTop w:val="0"/>
      <w:marBottom w:val="0"/>
      <w:divBdr>
        <w:top w:val="none" w:sz="0" w:space="0" w:color="auto"/>
        <w:left w:val="none" w:sz="0" w:space="0" w:color="auto"/>
        <w:bottom w:val="none" w:sz="0" w:space="0" w:color="auto"/>
        <w:right w:val="none" w:sz="0" w:space="0" w:color="auto"/>
      </w:divBdr>
    </w:div>
    <w:div w:id="1322197573">
      <w:bodyDiv w:val="1"/>
      <w:marLeft w:val="0"/>
      <w:marRight w:val="0"/>
      <w:marTop w:val="0"/>
      <w:marBottom w:val="0"/>
      <w:divBdr>
        <w:top w:val="none" w:sz="0" w:space="0" w:color="auto"/>
        <w:left w:val="none" w:sz="0" w:space="0" w:color="auto"/>
        <w:bottom w:val="none" w:sz="0" w:space="0" w:color="auto"/>
        <w:right w:val="none" w:sz="0" w:space="0" w:color="auto"/>
      </w:divBdr>
    </w:div>
    <w:div w:id="1342317433">
      <w:bodyDiv w:val="1"/>
      <w:marLeft w:val="0"/>
      <w:marRight w:val="0"/>
      <w:marTop w:val="0"/>
      <w:marBottom w:val="0"/>
      <w:divBdr>
        <w:top w:val="none" w:sz="0" w:space="0" w:color="auto"/>
        <w:left w:val="none" w:sz="0" w:space="0" w:color="auto"/>
        <w:bottom w:val="none" w:sz="0" w:space="0" w:color="auto"/>
        <w:right w:val="none" w:sz="0" w:space="0" w:color="auto"/>
      </w:divBdr>
    </w:div>
    <w:div w:id="1387217855">
      <w:bodyDiv w:val="1"/>
      <w:marLeft w:val="0"/>
      <w:marRight w:val="0"/>
      <w:marTop w:val="0"/>
      <w:marBottom w:val="0"/>
      <w:divBdr>
        <w:top w:val="none" w:sz="0" w:space="0" w:color="auto"/>
        <w:left w:val="none" w:sz="0" w:space="0" w:color="auto"/>
        <w:bottom w:val="none" w:sz="0" w:space="0" w:color="auto"/>
        <w:right w:val="none" w:sz="0" w:space="0" w:color="auto"/>
      </w:divBdr>
    </w:div>
    <w:div w:id="1419598089">
      <w:bodyDiv w:val="1"/>
      <w:marLeft w:val="0"/>
      <w:marRight w:val="0"/>
      <w:marTop w:val="0"/>
      <w:marBottom w:val="0"/>
      <w:divBdr>
        <w:top w:val="none" w:sz="0" w:space="0" w:color="auto"/>
        <w:left w:val="none" w:sz="0" w:space="0" w:color="auto"/>
        <w:bottom w:val="none" w:sz="0" w:space="0" w:color="auto"/>
        <w:right w:val="none" w:sz="0" w:space="0" w:color="auto"/>
      </w:divBdr>
      <w:divsChild>
        <w:div w:id="871384723">
          <w:marLeft w:val="720"/>
          <w:marRight w:val="0"/>
          <w:marTop w:val="0"/>
          <w:marBottom w:val="0"/>
          <w:divBdr>
            <w:top w:val="none" w:sz="0" w:space="0" w:color="auto"/>
            <w:left w:val="none" w:sz="0" w:space="0" w:color="auto"/>
            <w:bottom w:val="none" w:sz="0" w:space="0" w:color="auto"/>
            <w:right w:val="none" w:sz="0" w:space="0" w:color="auto"/>
          </w:divBdr>
        </w:div>
        <w:div w:id="873422748">
          <w:marLeft w:val="720"/>
          <w:marRight w:val="0"/>
          <w:marTop w:val="0"/>
          <w:marBottom w:val="0"/>
          <w:divBdr>
            <w:top w:val="none" w:sz="0" w:space="0" w:color="auto"/>
            <w:left w:val="none" w:sz="0" w:space="0" w:color="auto"/>
            <w:bottom w:val="none" w:sz="0" w:space="0" w:color="auto"/>
            <w:right w:val="none" w:sz="0" w:space="0" w:color="auto"/>
          </w:divBdr>
        </w:div>
        <w:div w:id="1852447204">
          <w:marLeft w:val="720"/>
          <w:marRight w:val="0"/>
          <w:marTop w:val="0"/>
          <w:marBottom w:val="0"/>
          <w:divBdr>
            <w:top w:val="none" w:sz="0" w:space="0" w:color="auto"/>
            <w:left w:val="none" w:sz="0" w:space="0" w:color="auto"/>
            <w:bottom w:val="none" w:sz="0" w:space="0" w:color="auto"/>
            <w:right w:val="none" w:sz="0" w:space="0" w:color="auto"/>
          </w:divBdr>
        </w:div>
      </w:divsChild>
    </w:div>
    <w:div w:id="1437602159">
      <w:bodyDiv w:val="1"/>
      <w:marLeft w:val="0"/>
      <w:marRight w:val="0"/>
      <w:marTop w:val="0"/>
      <w:marBottom w:val="0"/>
      <w:divBdr>
        <w:top w:val="none" w:sz="0" w:space="0" w:color="auto"/>
        <w:left w:val="none" w:sz="0" w:space="0" w:color="auto"/>
        <w:bottom w:val="none" w:sz="0" w:space="0" w:color="auto"/>
        <w:right w:val="none" w:sz="0" w:space="0" w:color="auto"/>
      </w:divBdr>
    </w:div>
    <w:div w:id="1510563727">
      <w:bodyDiv w:val="1"/>
      <w:marLeft w:val="0"/>
      <w:marRight w:val="0"/>
      <w:marTop w:val="0"/>
      <w:marBottom w:val="0"/>
      <w:divBdr>
        <w:top w:val="none" w:sz="0" w:space="0" w:color="auto"/>
        <w:left w:val="none" w:sz="0" w:space="0" w:color="auto"/>
        <w:bottom w:val="none" w:sz="0" w:space="0" w:color="auto"/>
        <w:right w:val="none" w:sz="0" w:space="0" w:color="auto"/>
      </w:divBdr>
    </w:div>
    <w:div w:id="1830635240">
      <w:bodyDiv w:val="1"/>
      <w:marLeft w:val="0"/>
      <w:marRight w:val="0"/>
      <w:marTop w:val="0"/>
      <w:marBottom w:val="0"/>
      <w:divBdr>
        <w:top w:val="none" w:sz="0" w:space="0" w:color="auto"/>
        <w:left w:val="none" w:sz="0" w:space="0" w:color="auto"/>
        <w:bottom w:val="none" w:sz="0" w:space="0" w:color="auto"/>
        <w:right w:val="none" w:sz="0" w:space="0" w:color="auto"/>
      </w:divBdr>
    </w:div>
    <w:div w:id="2000303560">
      <w:bodyDiv w:val="1"/>
      <w:marLeft w:val="0"/>
      <w:marRight w:val="0"/>
      <w:marTop w:val="0"/>
      <w:marBottom w:val="0"/>
      <w:divBdr>
        <w:top w:val="none" w:sz="0" w:space="0" w:color="auto"/>
        <w:left w:val="none" w:sz="0" w:space="0" w:color="auto"/>
        <w:bottom w:val="none" w:sz="0" w:space="0" w:color="auto"/>
        <w:right w:val="none" w:sz="0" w:space="0" w:color="auto"/>
      </w:divBdr>
    </w:div>
    <w:div w:id="2127850229">
      <w:bodyDiv w:val="1"/>
      <w:marLeft w:val="0"/>
      <w:marRight w:val="0"/>
      <w:marTop w:val="0"/>
      <w:marBottom w:val="0"/>
      <w:divBdr>
        <w:top w:val="none" w:sz="0" w:space="0" w:color="auto"/>
        <w:left w:val="none" w:sz="0" w:space="0" w:color="auto"/>
        <w:bottom w:val="none" w:sz="0" w:space="0" w:color="auto"/>
        <w:right w:val="none" w:sz="0" w:space="0" w:color="auto"/>
      </w:divBdr>
    </w:div>
    <w:div w:id="2141654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6D20DE-F9AF-A945-87A0-55E9839EEA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134</Words>
  <Characters>768</Characters>
  <Application>Microsoft Macintosh Word</Application>
  <DocSecurity>0</DocSecurity>
  <Lines>6</Lines>
  <Paragraphs>1</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Murat Toprak</dc:creator>
  <cp:keywords/>
  <dc:description/>
  <cp:lastModifiedBy>Başak Solmaz Karaüç</cp:lastModifiedBy>
  <cp:revision>2</cp:revision>
  <cp:lastPrinted>2020-09-15T11:48:00Z</cp:lastPrinted>
  <dcterms:created xsi:type="dcterms:W3CDTF">2020-11-19T12:52:00Z</dcterms:created>
  <dcterms:modified xsi:type="dcterms:W3CDTF">2020-11-19T12:52:00Z</dcterms:modified>
</cp:coreProperties>
</file>